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8F" w:rsidRDefault="0064448F" w:rsidP="00B31A8E">
      <w:pPr>
        <w:pStyle w:val="Title"/>
        <w:rPr>
          <w:sz w:val="36"/>
        </w:rPr>
      </w:pPr>
      <w:r>
        <w:rPr>
          <w:sz w:val="36"/>
        </w:rPr>
        <w:t>OGDEN CITY RECREATION</w:t>
      </w:r>
    </w:p>
    <w:p w:rsidR="0064448F" w:rsidRPr="00976997" w:rsidRDefault="00897D0D" w:rsidP="0064448F">
      <w:pPr>
        <w:pStyle w:val="Heading3"/>
        <w:rPr>
          <w:sz w:val="44"/>
          <w:szCs w:val="44"/>
        </w:rPr>
      </w:pPr>
      <w:r>
        <w:rPr>
          <w:sz w:val="44"/>
          <w:szCs w:val="44"/>
        </w:rPr>
        <w:t>SPRING</w:t>
      </w:r>
      <w:r w:rsidRPr="00976997">
        <w:rPr>
          <w:sz w:val="44"/>
          <w:szCs w:val="44"/>
        </w:rPr>
        <w:t xml:space="preserve"> FLAG</w:t>
      </w:r>
      <w:r w:rsidR="001D3AC3">
        <w:rPr>
          <w:sz w:val="44"/>
          <w:szCs w:val="44"/>
        </w:rPr>
        <w:t xml:space="preserve"> FOOTBALL</w:t>
      </w:r>
    </w:p>
    <w:p w:rsidR="0064448F" w:rsidRPr="00E72332" w:rsidRDefault="0064448F" w:rsidP="00E72332">
      <w:pPr>
        <w:pStyle w:val="Heading3"/>
        <w:rPr>
          <w:sz w:val="18"/>
          <w:szCs w:val="28"/>
        </w:rPr>
      </w:pPr>
      <w:r w:rsidRPr="00976997">
        <w:rPr>
          <w:sz w:val="28"/>
          <w:szCs w:val="28"/>
        </w:rPr>
        <w:t>TEAM FEE     $</w:t>
      </w:r>
      <w:r w:rsidR="00982485">
        <w:rPr>
          <w:sz w:val="28"/>
          <w:szCs w:val="28"/>
        </w:rPr>
        <w:t>4</w:t>
      </w:r>
      <w:r w:rsidR="001D3AC3">
        <w:rPr>
          <w:sz w:val="28"/>
          <w:szCs w:val="28"/>
        </w:rPr>
        <w:t>25</w:t>
      </w:r>
      <w:r w:rsidRPr="00976997">
        <w:rPr>
          <w:sz w:val="28"/>
          <w:szCs w:val="28"/>
        </w:rPr>
        <w:t>.00</w:t>
      </w:r>
      <w:r w:rsidR="00E72332">
        <w:rPr>
          <w:sz w:val="28"/>
          <w:szCs w:val="28"/>
        </w:rPr>
        <w:tab/>
        <w:t>Games will be played on Saturdays</w:t>
      </w:r>
      <w:r w:rsidR="00E72332">
        <w:rPr>
          <w:sz w:val="28"/>
          <w:szCs w:val="28"/>
        </w:rPr>
        <w:br/>
      </w:r>
      <w:r w:rsidR="00E72332" w:rsidRPr="00E72332">
        <w:rPr>
          <w:sz w:val="18"/>
          <w:szCs w:val="28"/>
        </w:rPr>
        <w:t>Return registration form and check (payable to OCR) to Ogden City Recreation, 1875 Monroe Blvd, Ogden UT 84401</w:t>
      </w:r>
    </w:p>
    <w:p w:rsidR="00F95E37" w:rsidRPr="00E72332" w:rsidRDefault="00F95E37" w:rsidP="00F95E37">
      <w:pPr>
        <w:rPr>
          <w:sz w:val="4"/>
        </w:rPr>
      </w:pPr>
      <w:r w:rsidRPr="00E72332">
        <w:rPr>
          <w:sz w:val="4"/>
        </w:rPr>
        <w:t xml:space="preserve">       </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260"/>
          <w:tab w:val="left" w:pos="5760"/>
          <w:tab w:val="left" w:pos="648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350"/>
          <w:tab w:val="left" w:pos="6030"/>
          <w:tab w:val="left" w:pos="6930"/>
        </w:tabs>
        <w:rPr>
          <w:sz w:val="22"/>
        </w:rPr>
      </w:pPr>
      <w:r>
        <w:rPr>
          <w:b w:val="0"/>
          <w:sz w:val="22"/>
        </w:rPr>
        <w:t>Team Name:</w:t>
      </w:r>
      <w:r>
        <w:rPr>
          <w:sz w:val="22"/>
        </w:rPr>
        <w:tab/>
        <w:t>________________________________________</w:t>
      </w:r>
      <w:r>
        <w:rPr>
          <w:sz w:val="22"/>
        </w:rPr>
        <w:tab/>
      </w:r>
      <w:r>
        <w:rPr>
          <w:b w:val="0"/>
          <w:sz w:val="22"/>
        </w:rPr>
        <w:t>League:</w:t>
      </w:r>
      <w:r>
        <w:rPr>
          <w:sz w:val="22"/>
        </w:rPr>
        <w:tab/>
        <w:t>___________________________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710"/>
          <w:tab w:val="left" w:pos="5040"/>
          <w:tab w:val="left" w:pos="5760"/>
          <w:tab w:val="left" w:pos="6300"/>
          <w:tab w:val="left" w:pos="7470"/>
          <w:tab w:val="left" w:pos="8100"/>
        </w:tabs>
        <w:rPr>
          <w:sz w:val="22"/>
        </w:rPr>
      </w:pPr>
      <w:r>
        <w:rPr>
          <w:b w:val="0"/>
          <w:sz w:val="22"/>
        </w:rPr>
        <w:t>Manager/Coach:</w:t>
      </w:r>
      <w:r>
        <w:rPr>
          <w:sz w:val="22"/>
        </w:rPr>
        <w:tab/>
        <w:t>__________________________________________________________________________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040"/>
          <w:tab w:val="left" w:pos="5760"/>
          <w:tab w:val="left" w:pos="6300"/>
          <w:tab w:val="left" w:pos="7470"/>
          <w:tab w:val="left" w:pos="810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90"/>
          <w:tab w:val="left" w:pos="5220"/>
          <w:tab w:val="left" w:pos="5850"/>
          <w:tab w:val="left" w:pos="7920"/>
          <w:tab w:val="left" w:pos="8370"/>
        </w:tabs>
        <w:rPr>
          <w:sz w:val="22"/>
        </w:rPr>
      </w:pPr>
      <w:r>
        <w:rPr>
          <w:b w:val="0"/>
          <w:sz w:val="22"/>
        </w:rPr>
        <w:t>Address:</w:t>
      </w:r>
      <w:r>
        <w:rPr>
          <w:sz w:val="22"/>
        </w:rPr>
        <w:tab/>
        <w:t>_______________________________</w:t>
      </w:r>
      <w:proofErr w:type="gramStart"/>
      <w:r>
        <w:rPr>
          <w:sz w:val="22"/>
        </w:rPr>
        <w:t>_  City</w:t>
      </w:r>
      <w:proofErr w:type="gramEnd"/>
      <w:r>
        <w:rPr>
          <w:sz w:val="22"/>
        </w:rPr>
        <w:t xml:space="preserve"> :_________________________ Zip:______________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5220"/>
          <w:tab w:val="left" w:pos="5850"/>
          <w:tab w:val="left" w:pos="7920"/>
          <w:tab w:val="left" w:pos="8370"/>
        </w:tabs>
      </w:pP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2250"/>
          <w:tab w:val="left" w:pos="6840"/>
          <w:tab w:val="left" w:pos="7830"/>
        </w:tabs>
        <w:rPr>
          <w:sz w:val="22"/>
        </w:rPr>
      </w:pPr>
      <w:r>
        <w:rPr>
          <w:b w:val="0"/>
          <w:sz w:val="22"/>
        </w:rPr>
        <w:t>Previous Team Name:</w:t>
      </w:r>
      <w:r>
        <w:rPr>
          <w:sz w:val="22"/>
        </w:rPr>
        <w:tab/>
        <w:t>________________________________________</w:t>
      </w:r>
      <w:r>
        <w:rPr>
          <w:sz w:val="22"/>
        </w:rPr>
        <w:tab/>
      </w:r>
      <w:r>
        <w:rPr>
          <w:b w:val="0"/>
          <w:sz w:val="22"/>
        </w:rPr>
        <w:t>Division:</w:t>
      </w:r>
      <w:r>
        <w:rPr>
          <w:sz w:val="22"/>
        </w:rPr>
        <w:tab/>
        <w:t>___________________</w:t>
      </w:r>
    </w:p>
    <w:p w:rsidR="00F95E37" w:rsidRDefault="00F95E37" w:rsidP="00F95E37">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rPr>
          <w:sz w:val="16"/>
        </w:rPr>
      </w:pPr>
    </w:p>
    <w:p w:rsidR="00F95E37" w:rsidRDefault="00F95E37" w:rsidP="00F95E37">
      <w:pPr>
        <w:rPr>
          <w:sz w:val="20"/>
        </w:rPr>
      </w:pPr>
    </w:p>
    <w:p w:rsidR="00F95E37" w:rsidRPr="008E5E81" w:rsidRDefault="009B02BF" w:rsidP="008E5E81">
      <w:pPr>
        <w:pBdr>
          <w:top w:val="thinThickSmallGap" w:sz="24" w:space="1" w:color="auto"/>
          <w:left w:val="thinThickSmallGap" w:sz="24" w:space="4" w:color="auto"/>
          <w:bottom w:val="thickThinSmallGap" w:sz="24" w:space="1" w:color="auto"/>
          <w:right w:val="thickThinSmallGap" w:sz="24" w:space="4" w:color="auto"/>
        </w:pBdr>
        <w:tabs>
          <w:tab w:val="left" w:pos="900"/>
          <w:tab w:val="left" w:pos="6840"/>
          <w:tab w:val="left" w:pos="7380"/>
        </w:tabs>
        <w:spacing w:line="276" w:lineRule="auto"/>
        <w:jc w:val="center"/>
        <w:rPr>
          <w:sz w:val="36"/>
          <w:szCs w:val="36"/>
        </w:rPr>
      </w:pPr>
      <w:r>
        <w:rPr>
          <w:sz w:val="36"/>
          <w:szCs w:val="36"/>
        </w:rPr>
        <w:t xml:space="preserve">Manager/Coach </w:t>
      </w:r>
      <w:r w:rsidR="008E5E81" w:rsidRPr="008E5E81">
        <w:rPr>
          <w:sz w:val="36"/>
          <w:szCs w:val="36"/>
        </w:rPr>
        <w:t>Contact Information</w:t>
      </w:r>
    </w:p>
    <w:p w:rsidR="00F95E37"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b w:val="0"/>
          <w:sz w:val="22"/>
        </w:rPr>
      </w:pPr>
      <w:r>
        <w:rPr>
          <w:b w:val="0"/>
          <w:sz w:val="22"/>
        </w:rPr>
        <w:t>Cell Phone</w:t>
      </w:r>
      <w:r w:rsidR="00F95E37">
        <w:rPr>
          <w:b w:val="0"/>
          <w:sz w:val="22"/>
        </w:rPr>
        <w:t>:</w:t>
      </w:r>
      <w:r>
        <w:rPr>
          <w:b w:val="0"/>
          <w:sz w:val="22"/>
        </w:rPr>
        <w:t xml:space="preserve"> </w:t>
      </w:r>
      <w:r w:rsidR="00F95E37">
        <w:rPr>
          <w:sz w:val="22"/>
        </w:rPr>
        <w:t>________________</w:t>
      </w:r>
      <w:r w:rsidR="0064448F">
        <w:rPr>
          <w:sz w:val="22"/>
        </w:rPr>
        <w:t>___</w:t>
      </w:r>
      <w:r w:rsidR="00F95E37">
        <w:rPr>
          <w:sz w:val="22"/>
        </w:rPr>
        <w:t>____________</w:t>
      </w:r>
      <w:r>
        <w:rPr>
          <w:sz w:val="22"/>
        </w:rPr>
        <w:t xml:space="preserve">   </w:t>
      </w:r>
      <w:r w:rsidRPr="008E5E81">
        <w:rPr>
          <w:b w:val="0"/>
          <w:sz w:val="22"/>
        </w:rPr>
        <w:t>Carrier:</w:t>
      </w:r>
      <w:r>
        <w:rPr>
          <w:sz w:val="22"/>
        </w:rPr>
        <w:t xml:space="preserve"> </w:t>
      </w:r>
      <w:r w:rsidR="00F95E37">
        <w:rPr>
          <w:sz w:val="22"/>
        </w:rPr>
        <w:t>________________</w:t>
      </w:r>
      <w:r>
        <w:rPr>
          <w:sz w:val="22"/>
        </w:rPr>
        <w:t xml:space="preserve">   </w:t>
      </w:r>
      <w:r w:rsidR="002477C3" w:rsidRPr="002477C3">
        <w:rPr>
          <w:b w:val="0"/>
          <w:sz w:val="22"/>
        </w:rPr>
        <w:t xml:space="preserve">Accept </w:t>
      </w:r>
      <w:r w:rsidRPr="002477C3">
        <w:rPr>
          <w:b w:val="0"/>
          <w:sz w:val="22"/>
        </w:rPr>
        <w:t>Text</w:t>
      </w:r>
      <w:r w:rsidRPr="008E5E81">
        <w:rPr>
          <w:b w:val="0"/>
          <w:sz w:val="22"/>
        </w:rPr>
        <w:t xml:space="preserve"> </w:t>
      </w:r>
      <w:proofErr w:type="spellStart"/>
      <w:r w:rsidRPr="008E5E81">
        <w:rPr>
          <w:b w:val="0"/>
          <w:sz w:val="22"/>
        </w:rPr>
        <w:t>Msg</w:t>
      </w:r>
      <w:proofErr w:type="spellEnd"/>
      <w:r w:rsidRPr="008E5E81">
        <w:rPr>
          <w:b w:val="0"/>
          <w:sz w:val="22"/>
        </w:rPr>
        <w:t xml:space="preserve">? </w:t>
      </w:r>
      <w:r w:rsidR="002477C3">
        <w:rPr>
          <w:b w:val="0"/>
          <w:sz w:val="22"/>
        </w:rPr>
        <w:t xml:space="preserve"> </w:t>
      </w:r>
      <w:r w:rsidRPr="008E5E81">
        <w:rPr>
          <w:b w:val="0"/>
          <w:sz w:val="22"/>
        </w:rPr>
        <w:t>Yes</w:t>
      </w:r>
      <w:r w:rsidR="002477C3">
        <w:rPr>
          <w:b w:val="0"/>
          <w:sz w:val="22"/>
        </w:rPr>
        <w:t xml:space="preserve"> </w:t>
      </w:r>
      <w:r w:rsidR="009B02BF">
        <w:rPr>
          <w:b w:val="0"/>
          <w:sz w:val="22"/>
        </w:rPr>
        <w:t xml:space="preserve"> </w:t>
      </w:r>
      <w:r w:rsidR="002477C3">
        <w:rPr>
          <w:b w:val="0"/>
          <w:sz w:val="22"/>
        </w:rPr>
        <w:t xml:space="preserve">  </w:t>
      </w:r>
      <w:r w:rsidRPr="008E5E81">
        <w:rPr>
          <w:b w:val="0"/>
          <w:sz w:val="22"/>
        </w:rPr>
        <w:t>No</w:t>
      </w:r>
    </w:p>
    <w:p w:rsid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b w:val="0"/>
          <w:sz w:val="14"/>
          <w:szCs w:val="14"/>
        </w:rPr>
      </w:pPr>
      <w:r>
        <w:rPr>
          <w:b w:val="0"/>
          <w:sz w:val="22"/>
        </w:rPr>
        <w:tab/>
        <w:t xml:space="preserve">                                                                                   </w:t>
      </w:r>
      <w:r w:rsidRPr="008E5E81">
        <w:rPr>
          <w:b w:val="0"/>
          <w:sz w:val="14"/>
          <w:szCs w:val="14"/>
        </w:rPr>
        <w:t>AT&amp;T, Verizon, etc.</w:t>
      </w:r>
      <w:r w:rsidR="00430591">
        <w:rPr>
          <w:b w:val="0"/>
          <w:sz w:val="14"/>
          <w:szCs w:val="14"/>
        </w:rPr>
        <w:tab/>
      </w:r>
      <w:r w:rsidR="00430591">
        <w:rPr>
          <w:b w:val="0"/>
          <w:sz w:val="14"/>
          <w:szCs w:val="14"/>
        </w:rPr>
        <w:tab/>
      </w:r>
      <w:r w:rsidR="00430591">
        <w:rPr>
          <w:b w:val="0"/>
          <w:sz w:val="14"/>
          <w:szCs w:val="14"/>
        </w:rPr>
        <w:tab/>
        <w:t xml:space="preserve">                Circle one.</w:t>
      </w:r>
    </w:p>
    <w:p w:rsidR="008E5E81" w:rsidRPr="002477C3"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sz w:val="12"/>
          <w:szCs w:val="12"/>
        </w:rPr>
      </w:pPr>
    </w:p>
    <w:p w:rsidR="00F95E37" w:rsidRP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1080"/>
          <w:tab w:val="left" w:pos="5220"/>
          <w:tab w:val="left" w:pos="5850"/>
          <w:tab w:val="left" w:pos="7920"/>
          <w:tab w:val="left" w:pos="8370"/>
        </w:tabs>
        <w:rPr>
          <w:b w:val="0"/>
          <w:sz w:val="22"/>
        </w:rPr>
      </w:pPr>
      <w:r>
        <w:rPr>
          <w:b w:val="0"/>
          <w:sz w:val="22"/>
        </w:rPr>
        <w:t xml:space="preserve">Day Phone: </w:t>
      </w:r>
      <w:r w:rsidR="00F95E37">
        <w:rPr>
          <w:sz w:val="22"/>
        </w:rPr>
        <w:t>________________________________</w:t>
      </w:r>
      <w:r>
        <w:rPr>
          <w:sz w:val="22"/>
        </w:rPr>
        <w:t xml:space="preserve">   </w:t>
      </w:r>
      <w:r w:rsidRPr="008E5E81">
        <w:rPr>
          <w:b w:val="0"/>
          <w:sz w:val="22"/>
        </w:rPr>
        <w:t>Evening Phone</w:t>
      </w:r>
      <w:r>
        <w:rPr>
          <w:b w:val="0"/>
          <w:sz w:val="22"/>
        </w:rPr>
        <w:t>:</w:t>
      </w:r>
      <w:r w:rsidRPr="008E5E81">
        <w:rPr>
          <w:b w:val="0"/>
          <w:sz w:val="22"/>
        </w:rPr>
        <w:t xml:space="preserve"> _______________________</w:t>
      </w:r>
      <w:r>
        <w:rPr>
          <w:b w:val="0"/>
          <w:sz w:val="22"/>
        </w:rPr>
        <w:t>_</w:t>
      </w:r>
      <w:r w:rsidRPr="008E5E81">
        <w:rPr>
          <w:b w:val="0"/>
          <w:sz w:val="22"/>
        </w:rPr>
        <w:t>_________</w:t>
      </w:r>
    </w:p>
    <w:p w:rsidR="00F95E37" w:rsidRPr="008E5E81" w:rsidRDefault="00F95E37" w:rsidP="00F95E37">
      <w:pPr>
        <w:pBdr>
          <w:top w:val="thinThickSmallGap" w:sz="24" w:space="1" w:color="auto"/>
          <w:left w:val="thinThickSmallGap" w:sz="24" w:space="4" w:color="auto"/>
          <w:bottom w:val="thickThinSmallGap" w:sz="24" w:space="1" w:color="auto"/>
          <w:right w:val="thickThinSmallGap" w:sz="24" w:space="4" w:color="auto"/>
        </w:pBdr>
        <w:tabs>
          <w:tab w:val="left" w:pos="900"/>
          <w:tab w:val="left" w:pos="5220"/>
          <w:tab w:val="left" w:pos="5850"/>
          <w:tab w:val="left" w:pos="7920"/>
          <w:tab w:val="left" w:pos="8370"/>
        </w:tabs>
        <w:rPr>
          <w:b w:val="0"/>
          <w:sz w:val="20"/>
        </w:rPr>
      </w:pPr>
    </w:p>
    <w:p w:rsidR="00F95E37"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sz w:val="22"/>
        </w:rPr>
      </w:pPr>
      <w:r>
        <w:rPr>
          <w:b w:val="0"/>
          <w:sz w:val="22"/>
        </w:rPr>
        <w:t>E-Mail Address</w:t>
      </w:r>
      <w:r w:rsidR="00F95E37">
        <w:rPr>
          <w:b w:val="0"/>
          <w:sz w:val="22"/>
        </w:rPr>
        <w:t>:</w:t>
      </w:r>
      <w:r>
        <w:rPr>
          <w:b w:val="0"/>
          <w:sz w:val="22"/>
        </w:rPr>
        <w:t xml:space="preserve">  </w:t>
      </w:r>
      <w:r w:rsidR="00F95E37">
        <w:rPr>
          <w:sz w:val="22"/>
        </w:rPr>
        <w:t>____________________________________________________________</w:t>
      </w:r>
    </w:p>
    <w:p w:rsidR="008E5E81"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sz w:val="22"/>
        </w:rPr>
      </w:pPr>
    </w:p>
    <w:p w:rsidR="008E5E81" w:rsidRPr="002477C3" w:rsidRDefault="008E5E81" w:rsidP="00F95E37">
      <w:pPr>
        <w:pBdr>
          <w:top w:val="thinThickSmallGap" w:sz="24" w:space="1" w:color="auto"/>
          <w:left w:val="thinThickSmallGap" w:sz="24" w:space="4" w:color="auto"/>
          <w:bottom w:val="thickThinSmallGap" w:sz="24" w:space="1" w:color="auto"/>
          <w:right w:val="thickThinSmallGap" w:sz="24" w:space="4" w:color="auto"/>
        </w:pBdr>
        <w:tabs>
          <w:tab w:val="left" w:pos="630"/>
          <w:tab w:val="left" w:pos="7560"/>
          <w:tab w:val="left" w:pos="8100"/>
        </w:tabs>
        <w:rPr>
          <w:b w:val="0"/>
          <w:sz w:val="22"/>
        </w:rPr>
      </w:pPr>
      <w:r w:rsidRPr="002477C3">
        <w:rPr>
          <w:b w:val="0"/>
          <w:sz w:val="22"/>
        </w:rPr>
        <w:t>Alternate Contact: ___________________________________   Cell Phone: _______</w:t>
      </w:r>
      <w:r w:rsidR="002477C3">
        <w:rPr>
          <w:b w:val="0"/>
          <w:sz w:val="22"/>
        </w:rPr>
        <w:t>__</w:t>
      </w:r>
      <w:r w:rsidRPr="002477C3">
        <w:rPr>
          <w:b w:val="0"/>
          <w:sz w:val="22"/>
        </w:rPr>
        <w:t>___________________</w:t>
      </w:r>
    </w:p>
    <w:p w:rsidR="00F95E37" w:rsidRDefault="00F95E37" w:rsidP="00F95E37">
      <w:pPr>
        <w:rPr>
          <w:sz w:val="16"/>
        </w:rPr>
      </w:pPr>
    </w:p>
    <w:p w:rsidR="00976997" w:rsidRDefault="00976997" w:rsidP="002477C3">
      <w:pPr>
        <w:pStyle w:val="Heading1"/>
        <w:rPr>
          <w:b w:val="0"/>
          <w:sz w:val="28"/>
          <w:szCs w:val="28"/>
        </w:rPr>
      </w:pPr>
    </w:p>
    <w:p w:rsidR="00976997" w:rsidRPr="007F41DE" w:rsidRDefault="00976997" w:rsidP="002477C3">
      <w:pPr>
        <w:pStyle w:val="Heading1"/>
        <w:rPr>
          <w:b w:val="0"/>
          <w:i/>
          <w:sz w:val="28"/>
          <w:szCs w:val="28"/>
          <w:u w:val="single"/>
        </w:rPr>
      </w:pPr>
      <w:r w:rsidRPr="007F41DE">
        <w:rPr>
          <w:b w:val="0"/>
          <w:i/>
          <w:sz w:val="28"/>
          <w:szCs w:val="28"/>
          <w:u w:val="single"/>
        </w:rPr>
        <w:t>A Concussion/Head Injury Policy must be provided to all persons participating in this program/league and signed by participant to confirm understanding of the policy.</w:t>
      </w:r>
    </w:p>
    <w:p w:rsidR="00976997" w:rsidRPr="00976997" w:rsidRDefault="00976997" w:rsidP="00976997"/>
    <w:p w:rsidR="00F95E37" w:rsidRPr="00976997" w:rsidRDefault="00F95E37" w:rsidP="002477C3">
      <w:pPr>
        <w:pStyle w:val="Heading1"/>
        <w:rPr>
          <w:sz w:val="20"/>
        </w:rPr>
      </w:pPr>
      <w:r w:rsidRPr="00976997">
        <w:rPr>
          <w:sz w:val="20"/>
        </w:rPr>
        <w:t>HOLD HARMLESS / MEDICAL INSURANCE / INFORMED CONSENT AGREEMENT</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I, the undersigned * (on the back of this roster), in consideration of the permission granted to me by the City of Ogden and Ogden City Recreation to participate in this recreation program, do hereby release, forever discharge and agree to </w:t>
      </w:r>
      <w:r w:rsidRPr="00976997">
        <w:rPr>
          <w:rFonts w:ascii="Arial" w:hAnsi="Arial" w:cs="Arial"/>
          <w:b w:val="0"/>
          <w:sz w:val="20"/>
          <w:u w:val="single"/>
        </w:rPr>
        <w:t>Hold Harmless</w:t>
      </w:r>
      <w:r w:rsidRPr="00976997">
        <w:rPr>
          <w:rFonts w:ascii="Arial" w:hAnsi="Arial" w:cs="Arial"/>
          <w:b w:val="0"/>
          <w:sz w:val="20"/>
        </w:rPr>
        <w:t xml:space="preserve"> Ogden City, Ogden City Recreation, their successors and assigns, for all claims, damages, demands, actions and causes of the action at law or in equity, arising by reason or in manner growing out of participation in Ogden City Recreation Programs.</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Media Release: From time to time you may be involved in media coverage. Agreeing to media coverage does not in any way imply that you will be </w:t>
      </w:r>
      <w:r w:rsidR="00B31A8E" w:rsidRPr="00976997">
        <w:rPr>
          <w:rFonts w:ascii="Arial" w:hAnsi="Arial" w:cs="Arial"/>
          <w:b w:val="0"/>
          <w:sz w:val="20"/>
        </w:rPr>
        <w:t>videotaped</w:t>
      </w:r>
      <w:r w:rsidRPr="00976997">
        <w:rPr>
          <w:rFonts w:ascii="Arial" w:hAnsi="Arial" w:cs="Arial"/>
          <w:b w:val="0"/>
          <w:sz w:val="20"/>
        </w:rPr>
        <w:t xml:space="preserve">, photographed of interviewed, it simply indicates that you give Ogden City permission to allow you to be </w:t>
      </w:r>
      <w:r w:rsidR="00B31A8E" w:rsidRPr="00976997">
        <w:rPr>
          <w:rFonts w:ascii="Arial" w:hAnsi="Arial" w:cs="Arial"/>
          <w:b w:val="0"/>
          <w:sz w:val="20"/>
        </w:rPr>
        <w:t>videotaped</w:t>
      </w:r>
      <w:r w:rsidRPr="00976997">
        <w:rPr>
          <w:rFonts w:ascii="Arial" w:hAnsi="Arial" w:cs="Arial"/>
          <w:b w:val="0"/>
          <w:sz w:val="20"/>
        </w:rPr>
        <w:t>, photographed or interviewed during this recreation activity.</w:t>
      </w:r>
    </w:p>
    <w:p w:rsidR="00F95E37" w:rsidRPr="00976997" w:rsidRDefault="00F95E37" w:rsidP="002477C3">
      <w:pPr>
        <w:ind w:left="-180" w:right="-324"/>
        <w:rPr>
          <w:rFonts w:ascii="Arial" w:hAnsi="Arial" w:cs="Arial"/>
          <w:b w:val="0"/>
          <w:sz w:val="20"/>
        </w:rPr>
      </w:pPr>
      <w:r w:rsidRPr="00976997">
        <w:rPr>
          <w:rFonts w:ascii="Arial" w:hAnsi="Arial" w:cs="Arial"/>
          <w:b w:val="0"/>
          <w:sz w:val="20"/>
        </w:rPr>
        <w:t xml:space="preserve">     Further, I understand that Ogden City does not provide accidental medical insurance coverage for participants while engaged in sponsored recreation activities. Securing appropriate medical insurance coverage is the responsibility of the participant, or </w:t>
      </w:r>
      <w:r w:rsidR="002477C3" w:rsidRPr="00976997">
        <w:rPr>
          <w:rFonts w:ascii="Arial" w:hAnsi="Arial" w:cs="Arial"/>
          <w:b w:val="0"/>
          <w:sz w:val="20"/>
        </w:rPr>
        <w:t>participant’s</w:t>
      </w:r>
      <w:r w:rsidRPr="00976997">
        <w:rPr>
          <w:rFonts w:ascii="Arial" w:hAnsi="Arial" w:cs="Arial"/>
          <w:b w:val="0"/>
          <w:sz w:val="20"/>
        </w:rPr>
        <w:t xml:space="preserve"> family.  </w:t>
      </w:r>
    </w:p>
    <w:p w:rsidR="00F95E37" w:rsidRDefault="00F95E37" w:rsidP="00F95E37">
      <w:pPr>
        <w:rPr>
          <w:sz w:val="16"/>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258"/>
        <w:gridCol w:w="1710"/>
        <w:gridCol w:w="2070"/>
        <w:gridCol w:w="1620"/>
        <w:gridCol w:w="1350"/>
      </w:tblGrid>
      <w:tr w:rsidR="00F95E37">
        <w:trPr>
          <w:cantSplit/>
        </w:trPr>
        <w:tc>
          <w:tcPr>
            <w:tcW w:w="10008" w:type="dxa"/>
            <w:gridSpan w:val="5"/>
            <w:shd w:val="pct20" w:color="auto" w:fill="FFFFFF"/>
          </w:tcPr>
          <w:p w:rsidR="00F95E37" w:rsidRDefault="00F95E37" w:rsidP="00B6779F">
            <w:pPr>
              <w:jc w:val="center"/>
              <w:rPr>
                <w:b w:val="0"/>
                <w:sz w:val="16"/>
              </w:rPr>
            </w:pPr>
            <w:r>
              <w:rPr>
                <w:b w:val="0"/>
                <w:sz w:val="16"/>
              </w:rPr>
              <w:t>For Office Use Only</w:t>
            </w:r>
          </w:p>
        </w:tc>
      </w:tr>
      <w:tr w:rsidR="00F95E37">
        <w:tc>
          <w:tcPr>
            <w:tcW w:w="3258" w:type="dxa"/>
            <w:shd w:val="pct20" w:color="auto" w:fill="FFFFFF"/>
          </w:tcPr>
          <w:p w:rsidR="00F95E37" w:rsidRDefault="00F95E37" w:rsidP="00B6779F">
            <w:pPr>
              <w:jc w:val="center"/>
              <w:rPr>
                <w:b w:val="0"/>
                <w:sz w:val="16"/>
              </w:rPr>
            </w:pPr>
            <w:r>
              <w:rPr>
                <w:b w:val="0"/>
                <w:sz w:val="16"/>
              </w:rPr>
              <w:t>LEAGUE</w:t>
            </w:r>
          </w:p>
        </w:tc>
        <w:tc>
          <w:tcPr>
            <w:tcW w:w="1710" w:type="dxa"/>
            <w:shd w:val="pct20" w:color="auto" w:fill="FFFFFF"/>
          </w:tcPr>
          <w:p w:rsidR="00F95E37" w:rsidRDefault="00F95E37" w:rsidP="00B6779F">
            <w:pPr>
              <w:jc w:val="center"/>
              <w:rPr>
                <w:b w:val="0"/>
                <w:sz w:val="16"/>
              </w:rPr>
            </w:pPr>
            <w:r>
              <w:rPr>
                <w:b w:val="0"/>
                <w:sz w:val="16"/>
              </w:rPr>
              <w:t>DATE</w:t>
            </w:r>
          </w:p>
        </w:tc>
        <w:tc>
          <w:tcPr>
            <w:tcW w:w="2070" w:type="dxa"/>
            <w:shd w:val="pct20" w:color="auto" w:fill="FFFFFF"/>
          </w:tcPr>
          <w:p w:rsidR="00F95E37" w:rsidRDefault="00D8676E" w:rsidP="00D8676E">
            <w:pPr>
              <w:jc w:val="center"/>
              <w:rPr>
                <w:b w:val="0"/>
                <w:sz w:val="16"/>
              </w:rPr>
            </w:pPr>
            <w:r>
              <w:rPr>
                <w:b w:val="0"/>
                <w:sz w:val="16"/>
              </w:rPr>
              <w:t>RECEIPT</w:t>
            </w:r>
            <w:r w:rsidR="00F95E37">
              <w:rPr>
                <w:b w:val="0"/>
                <w:sz w:val="16"/>
              </w:rPr>
              <w:t xml:space="preserve">  #</w:t>
            </w:r>
          </w:p>
        </w:tc>
        <w:tc>
          <w:tcPr>
            <w:tcW w:w="1620" w:type="dxa"/>
            <w:shd w:val="pct20" w:color="auto" w:fill="FFFFFF"/>
          </w:tcPr>
          <w:p w:rsidR="00F95E37" w:rsidRDefault="00F95E37" w:rsidP="00B6779F">
            <w:pPr>
              <w:jc w:val="center"/>
              <w:rPr>
                <w:b w:val="0"/>
                <w:sz w:val="16"/>
              </w:rPr>
            </w:pPr>
            <w:r>
              <w:rPr>
                <w:b w:val="0"/>
                <w:sz w:val="16"/>
              </w:rPr>
              <w:t>REGISTERED  BY</w:t>
            </w:r>
          </w:p>
        </w:tc>
        <w:tc>
          <w:tcPr>
            <w:tcW w:w="1350" w:type="dxa"/>
            <w:shd w:val="pct20" w:color="auto" w:fill="FFFFFF"/>
          </w:tcPr>
          <w:p w:rsidR="00F95E37" w:rsidRDefault="00F95E37" w:rsidP="00B6779F">
            <w:pPr>
              <w:jc w:val="center"/>
              <w:rPr>
                <w:b w:val="0"/>
                <w:sz w:val="16"/>
              </w:rPr>
            </w:pPr>
            <w:r>
              <w:rPr>
                <w:b w:val="0"/>
                <w:sz w:val="16"/>
              </w:rPr>
              <w:t>$$  PAID</w:t>
            </w:r>
          </w:p>
        </w:tc>
      </w:tr>
      <w:tr w:rsidR="00F95E37">
        <w:tc>
          <w:tcPr>
            <w:tcW w:w="3258" w:type="dxa"/>
          </w:tcPr>
          <w:p w:rsidR="00F95E37" w:rsidRDefault="00F95E37" w:rsidP="00B6779F"/>
        </w:tc>
        <w:tc>
          <w:tcPr>
            <w:tcW w:w="1710" w:type="dxa"/>
          </w:tcPr>
          <w:p w:rsidR="00F95E37" w:rsidRDefault="00F95E37" w:rsidP="00B6779F"/>
        </w:tc>
        <w:tc>
          <w:tcPr>
            <w:tcW w:w="2070" w:type="dxa"/>
          </w:tcPr>
          <w:p w:rsidR="00F95E37" w:rsidRDefault="00F95E37" w:rsidP="00B6779F"/>
        </w:tc>
        <w:tc>
          <w:tcPr>
            <w:tcW w:w="1620" w:type="dxa"/>
          </w:tcPr>
          <w:p w:rsidR="00F95E37" w:rsidRDefault="00F95E37" w:rsidP="00B6779F"/>
        </w:tc>
        <w:tc>
          <w:tcPr>
            <w:tcW w:w="1350" w:type="dxa"/>
          </w:tcPr>
          <w:p w:rsidR="00F95E37" w:rsidRDefault="00F95E37" w:rsidP="00B6779F"/>
        </w:tc>
      </w:tr>
      <w:tr w:rsidR="00F95E37">
        <w:tc>
          <w:tcPr>
            <w:tcW w:w="3258" w:type="dxa"/>
          </w:tcPr>
          <w:p w:rsidR="00F95E37" w:rsidRDefault="00F95E37" w:rsidP="00B6779F"/>
        </w:tc>
        <w:tc>
          <w:tcPr>
            <w:tcW w:w="1710" w:type="dxa"/>
          </w:tcPr>
          <w:p w:rsidR="00F95E37" w:rsidRDefault="00F95E37" w:rsidP="00B6779F"/>
        </w:tc>
        <w:tc>
          <w:tcPr>
            <w:tcW w:w="2070" w:type="dxa"/>
          </w:tcPr>
          <w:p w:rsidR="00F95E37" w:rsidRDefault="00F95E37" w:rsidP="00B6779F"/>
        </w:tc>
        <w:tc>
          <w:tcPr>
            <w:tcW w:w="1620" w:type="dxa"/>
          </w:tcPr>
          <w:p w:rsidR="00F95E37" w:rsidRDefault="00F95E37" w:rsidP="00B6779F"/>
        </w:tc>
        <w:tc>
          <w:tcPr>
            <w:tcW w:w="1350" w:type="dxa"/>
          </w:tcPr>
          <w:p w:rsidR="00F95E37" w:rsidRDefault="00F95E37" w:rsidP="00B6779F"/>
        </w:tc>
      </w:tr>
    </w:tbl>
    <w:p w:rsidR="00F95E37" w:rsidRDefault="00F95E37" w:rsidP="00F95E37">
      <w:pPr>
        <w:pStyle w:val="Title"/>
        <w:rPr>
          <w:sz w:val="32"/>
        </w:rPr>
        <w:sectPr w:rsidR="00F95E37" w:rsidSect="00B6779F">
          <w:pgSz w:w="12240" w:h="15840" w:code="1"/>
          <w:pgMar w:top="720" w:right="1152" w:bottom="576" w:left="1152" w:header="720" w:footer="288" w:gutter="0"/>
          <w:cols w:space="720"/>
        </w:sectPr>
      </w:pPr>
    </w:p>
    <w:p w:rsidR="00B6779F" w:rsidRPr="00F95E37" w:rsidRDefault="00B6779F">
      <w:pPr>
        <w:pStyle w:val="Title"/>
        <w:rPr>
          <w:sz w:val="28"/>
          <w:szCs w:val="28"/>
        </w:rPr>
      </w:pPr>
      <w:r w:rsidRPr="00F95E37">
        <w:rPr>
          <w:sz w:val="28"/>
          <w:szCs w:val="28"/>
        </w:rPr>
        <w:lastRenderedPageBreak/>
        <w:t>Ogden City Recreation</w:t>
      </w:r>
    </w:p>
    <w:p w:rsidR="00B6779F" w:rsidRPr="00F95E37" w:rsidRDefault="000E5735">
      <w:pPr>
        <w:pStyle w:val="Heading3"/>
        <w:rPr>
          <w:sz w:val="32"/>
          <w:szCs w:val="32"/>
        </w:rPr>
      </w:pPr>
      <w:r>
        <w:rPr>
          <w:sz w:val="32"/>
          <w:szCs w:val="32"/>
        </w:rPr>
        <w:t>FLAG FOOTBALL</w:t>
      </w:r>
      <w:r w:rsidR="00186918">
        <w:rPr>
          <w:sz w:val="32"/>
          <w:szCs w:val="32"/>
        </w:rPr>
        <w:t xml:space="preserve"> </w:t>
      </w:r>
      <w:r w:rsidR="00B6779F" w:rsidRPr="00F95E37">
        <w:rPr>
          <w:sz w:val="32"/>
          <w:szCs w:val="32"/>
        </w:rPr>
        <w:t>TEAM ROSTER FORM</w:t>
      </w:r>
    </w:p>
    <w:p w:rsidR="0064448F" w:rsidRPr="008C6522" w:rsidRDefault="0064448F" w:rsidP="0064448F">
      <w:pPr>
        <w:jc w:val="center"/>
        <w:rPr>
          <w:b w:val="0"/>
          <w:sz w:val="16"/>
          <w:szCs w:val="16"/>
        </w:rPr>
      </w:pPr>
      <w:r>
        <w:rPr>
          <w:b w:val="0"/>
          <w:sz w:val="20"/>
        </w:rPr>
        <w:t xml:space="preserve"> </w:t>
      </w:r>
      <w:r w:rsidRPr="008C6522">
        <w:rPr>
          <w:b w:val="0"/>
          <w:sz w:val="16"/>
          <w:szCs w:val="16"/>
        </w:rPr>
        <w:t>Requested information</w:t>
      </w:r>
      <w:r w:rsidR="00976997">
        <w:rPr>
          <w:b w:val="0"/>
          <w:sz w:val="16"/>
          <w:szCs w:val="16"/>
        </w:rPr>
        <w:t xml:space="preserve"> </w:t>
      </w:r>
      <w:r w:rsidRPr="008C6522">
        <w:rPr>
          <w:b w:val="0"/>
          <w:sz w:val="16"/>
          <w:szCs w:val="16"/>
        </w:rPr>
        <w:t>and signature must be filled in for each player before they can participate.</w:t>
      </w:r>
    </w:p>
    <w:p w:rsidR="008C6522" w:rsidRPr="00273A0C" w:rsidRDefault="008C6522" w:rsidP="0064448F">
      <w:pPr>
        <w:jc w:val="center"/>
        <w:rPr>
          <w:b w:val="0"/>
          <w:sz w:val="20"/>
        </w:rPr>
      </w:pPr>
    </w:p>
    <w:p w:rsidR="00B6779F" w:rsidRPr="00F95E37" w:rsidRDefault="00B6779F">
      <w:pPr>
        <w:tabs>
          <w:tab w:val="left" w:pos="1530"/>
          <w:tab w:val="left" w:pos="5940"/>
          <w:tab w:val="left" w:pos="7200"/>
          <w:tab w:val="left" w:pos="8640"/>
        </w:tabs>
      </w:pPr>
      <w:r w:rsidRPr="00F95E37">
        <w:t>Team Name:</w:t>
      </w:r>
      <w:r w:rsidRPr="00F95E37">
        <w:tab/>
        <w:t>_________________________________</w:t>
      </w:r>
      <w:r w:rsidRPr="00F95E37">
        <w:tab/>
        <w:t>League:</w:t>
      </w:r>
      <w:r w:rsidR="00F95E37">
        <w:t xml:space="preserve">   </w:t>
      </w:r>
      <w:r w:rsidRPr="00F95E37">
        <w:t>____</w:t>
      </w:r>
      <w:r w:rsidR="00F95E37">
        <w:t>_____</w:t>
      </w:r>
      <w:r w:rsidRPr="00F95E37">
        <w:t>____________________</w:t>
      </w:r>
    </w:p>
    <w:p w:rsidR="00F95E37" w:rsidRDefault="00F95E37" w:rsidP="00F95E37">
      <w:pPr>
        <w:tabs>
          <w:tab w:val="left" w:pos="1530"/>
          <w:tab w:val="left" w:pos="5940"/>
          <w:tab w:val="left" w:pos="7200"/>
          <w:tab w:val="left" w:pos="8640"/>
        </w:tabs>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050"/>
        <w:gridCol w:w="3060"/>
      </w:tblGrid>
      <w:tr w:rsidR="00F95E37" w:rsidTr="00DC1795">
        <w:tc>
          <w:tcPr>
            <w:tcW w:w="3528" w:type="dxa"/>
            <w:shd w:val="pct15" w:color="auto" w:fill="FFFFFF"/>
          </w:tcPr>
          <w:p w:rsidR="00992A0B" w:rsidRDefault="00992A0B" w:rsidP="00B6779F">
            <w:pPr>
              <w:jc w:val="center"/>
              <w:rPr>
                <w:b w:val="0"/>
                <w:sz w:val="20"/>
              </w:rPr>
            </w:pPr>
          </w:p>
          <w:p w:rsidR="00F95E37" w:rsidRDefault="00F95E37" w:rsidP="00B6779F">
            <w:pPr>
              <w:jc w:val="center"/>
              <w:rPr>
                <w:b w:val="0"/>
                <w:sz w:val="20"/>
              </w:rPr>
            </w:pPr>
            <w:bookmarkStart w:id="0" w:name="_GoBack"/>
            <w:bookmarkEnd w:id="0"/>
            <w:r>
              <w:rPr>
                <w:b w:val="0"/>
                <w:sz w:val="20"/>
              </w:rPr>
              <w:t>PLAYER’S NAME</w:t>
            </w:r>
          </w:p>
        </w:tc>
        <w:tc>
          <w:tcPr>
            <w:tcW w:w="4050" w:type="dxa"/>
            <w:shd w:val="pct15" w:color="auto" w:fill="FFFFFF"/>
          </w:tcPr>
          <w:p w:rsidR="00992A0B" w:rsidRDefault="00992A0B" w:rsidP="00B6779F">
            <w:pPr>
              <w:jc w:val="center"/>
              <w:rPr>
                <w:b w:val="0"/>
                <w:sz w:val="20"/>
              </w:rPr>
            </w:pPr>
          </w:p>
          <w:p w:rsidR="00F95E37" w:rsidRDefault="00992A0B" w:rsidP="00B6779F">
            <w:pPr>
              <w:jc w:val="center"/>
              <w:rPr>
                <w:b w:val="0"/>
                <w:sz w:val="20"/>
              </w:rPr>
            </w:pPr>
            <w:r>
              <w:rPr>
                <w:b w:val="0"/>
                <w:sz w:val="20"/>
              </w:rPr>
              <w:t>PHONE NUMBER</w:t>
            </w:r>
          </w:p>
        </w:tc>
        <w:tc>
          <w:tcPr>
            <w:tcW w:w="3060" w:type="dxa"/>
            <w:shd w:val="pct15" w:color="auto" w:fill="FFFFFF"/>
          </w:tcPr>
          <w:p w:rsidR="00F95E37" w:rsidRDefault="00F95E37" w:rsidP="00B6779F">
            <w:pPr>
              <w:jc w:val="center"/>
              <w:rPr>
                <w:b w:val="0"/>
                <w:sz w:val="20"/>
              </w:rPr>
            </w:pPr>
            <w:r>
              <w:rPr>
                <w:b w:val="0"/>
                <w:sz w:val="20"/>
              </w:rPr>
              <w:t xml:space="preserve"> * SIGNATURE</w:t>
            </w:r>
          </w:p>
          <w:p w:rsidR="00F95E37" w:rsidRPr="00DB1556" w:rsidRDefault="007F41DE" w:rsidP="00DC1795">
            <w:pPr>
              <w:jc w:val="center"/>
              <w:rPr>
                <w:b w:val="0"/>
                <w:sz w:val="16"/>
                <w:szCs w:val="16"/>
              </w:rPr>
            </w:pPr>
            <w:r>
              <w:rPr>
                <w:b w:val="0"/>
                <w:sz w:val="16"/>
                <w:szCs w:val="16"/>
              </w:rPr>
              <w:t>Acknowledgement of</w:t>
            </w:r>
            <w:r w:rsidR="00DC1795">
              <w:rPr>
                <w:b w:val="0"/>
                <w:sz w:val="16"/>
                <w:szCs w:val="16"/>
              </w:rPr>
              <w:t>:</w:t>
            </w:r>
            <w:r>
              <w:rPr>
                <w:b w:val="0"/>
                <w:sz w:val="16"/>
                <w:szCs w:val="16"/>
              </w:rPr>
              <w:t xml:space="preserve"> </w:t>
            </w:r>
            <w:r w:rsidR="00F95E37" w:rsidRPr="00DB1556">
              <w:rPr>
                <w:b w:val="0"/>
                <w:sz w:val="16"/>
                <w:szCs w:val="16"/>
              </w:rPr>
              <w:t>Hold Harmless Agreement</w:t>
            </w:r>
            <w:r w:rsidR="00DC1795">
              <w:rPr>
                <w:b w:val="0"/>
                <w:sz w:val="16"/>
                <w:szCs w:val="16"/>
              </w:rPr>
              <w:t>/Concussion-Head Injury Policy.</w:t>
            </w:r>
          </w:p>
        </w:tc>
      </w:tr>
      <w:tr w:rsidR="00F95E37" w:rsidTr="00DC1795">
        <w:tc>
          <w:tcPr>
            <w:tcW w:w="3528" w:type="dxa"/>
          </w:tcPr>
          <w:p w:rsidR="00F95E37" w:rsidRDefault="00F95E37" w:rsidP="00B6779F">
            <w:r>
              <w:t>1.</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3.</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4.</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5.</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6.</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7.</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8.</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9.</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10.</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11.</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12.</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13.</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14.</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15.</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16.</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17.</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18.</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19.</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20.</w:t>
            </w:r>
          </w:p>
          <w:p w:rsidR="00F95E37" w:rsidRDefault="00F95E37" w:rsidP="00B6779F"/>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21.</w:t>
            </w:r>
          </w:p>
          <w:p w:rsidR="00F95E37" w:rsidRDefault="00F95E37" w:rsidP="00F95E37"/>
        </w:tc>
        <w:tc>
          <w:tcPr>
            <w:tcW w:w="4050" w:type="dxa"/>
          </w:tcPr>
          <w:p w:rsidR="00F95E37" w:rsidRDefault="00F95E37" w:rsidP="00B6779F"/>
        </w:tc>
        <w:tc>
          <w:tcPr>
            <w:tcW w:w="3060" w:type="dxa"/>
          </w:tcPr>
          <w:p w:rsidR="00F95E37" w:rsidRDefault="00F95E37" w:rsidP="00B6779F"/>
        </w:tc>
      </w:tr>
      <w:tr w:rsidR="00F95E37" w:rsidTr="00DC1795">
        <w:tc>
          <w:tcPr>
            <w:tcW w:w="3528" w:type="dxa"/>
          </w:tcPr>
          <w:p w:rsidR="00F95E37" w:rsidRDefault="00F95E37" w:rsidP="00B6779F">
            <w:r>
              <w:t>22.</w:t>
            </w:r>
          </w:p>
          <w:p w:rsidR="00F95E37" w:rsidRDefault="00F95E37" w:rsidP="00F95E37"/>
        </w:tc>
        <w:tc>
          <w:tcPr>
            <w:tcW w:w="4050" w:type="dxa"/>
          </w:tcPr>
          <w:p w:rsidR="00F95E37" w:rsidRDefault="00F95E37" w:rsidP="00B6779F"/>
        </w:tc>
        <w:tc>
          <w:tcPr>
            <w:tcW w:w="3060" w:type="dxa"/>
          </w:tcPr>
          <w:p w:rsidR="00F95E37" w:rsidRDefault="00F95E37" w:rsidP="00B6779F"/>
        </w:tc>
      </w:tr>
    </w:tbl>
    <w:p w:rsidR="00B6779F" w:rsidRDefault="00B6779F" w:rsidP="00F95E37"/>
    <w:p w:rsidR="004C1B58" w:rsidRPr="004C1B58" w:rsidRDefault="00E72332" w:rsidP="004C1B58">
      <w:pPr>
        <w:rPr>
          <w:b w:val="0"/>
          <w:sz w:val="18"/>
          <w:szCs w:val="18"/>
        </w:rPr>
      </w:pPr>
      <w:r w:rsidRPr="004C1B58">
        <w:rPr>
          <w:b w:val="0"/>
          <w:noProof/>
          <w:sz w:val="18"/>
          <w:szCs w:val="18"/>
        </w:rPr>
        <w:lastRenderedPageBreak/>
        <w:drawing>
          <wp:inline distT="0" distB="0" distL="0" distR="0">
            <wp:extent cx="1057275" cy="323850"/>
            <wp:effectExtent l="0" t="0" r="0" b="0"/>
            <wp:docPr id="2" name="Picture 0" descr="Ogden City Recreation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gden City Recreation Logo n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323850"/>
                    </a:xfrm>
                    <a:prstGeom prst="rect">
                      <a:avLst/>
                    </a:prstGeom>
                    <a:noFill/>
                    <a:ln>
                      <a:noFill/>
                    </a:ln>
                  </pic:spPr>
                </pic:pic>
              </a:graphicData>
            </a:graphic>
          </wp:inline>
        </w:drawing>
      </w:r>
      <w:r w:rsidR="004C1B58" w:rsidRPr="004C1B58">
        <w:rPr>
          <w:b w:val="0"/>
          <w:sz w:val="18"/>
          <w:szCs w:val="18"/>
        </w:rPr>
        <w:t xml:space="preserve">                         </w:t>
      </w:r>
      <w:r w:rsidR="004C1B58" w:rsidRPr="004C1B58">
        <w:rPr>
          <w:b w:val="0"/>
          <w:sz w:val="18"/>
          <w:szCs w:val="18"/>
          <w:u w:val="single"/>
        </w:rPr>
        <w:t>OGDEN CITY RECREATION CONCUSSION AND HEAD INJURY POLICY</w:t>
      </w:r>
    </w:p>
    <w:p w:rsidR="004C1B58" w:rsidRPr="004C1B58" w:rsidRDefault="004C1B58" w:rsidP="004C1B58">
      <w:pPr>
        <w:jc w:val="center"/>
        <w:rPr>
          <w:b w:val="0"/>
          <w:sz w:val="18"/>
          <w:szCs w:val="18"/>
          <w:u w:val="single"/>
        </w:rPr>
      </w:pPr>
    </w:p>
    <w:p w:rsidR="004C1B58" w:rsidRPr="004C1B58" w:rsidRDefault="004C1B58" w:rsidP="004C1B58">
      <w:pPr>
        <w:rPr>
          <w:b w:val="0"/>
          <w:sz w:val="18"/>
          <w:szCs w:val="18"/>
        </w:rPr>
      </w:pPr>
      <w:r w:rsidRPr="004C1B58">
        <w:rPr>
          <w:b w:val="0"/>
          <w:sz w:val="18"/>
          <w:szCs w:val="18"/>
        </w:rPr>
        <w:t xml:space="preserve">Ogden City Recreation Division herby adopts the following policies and procedures pursuant to the Utah Protection of Athletes with head Injuries Act, UTAH CODE ANN. § 26-53-101 to -301 (2011).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PURPOSE</w:t>
      </w:r>
    </w:p>
    <w:p w:rsidR="004C1B58" w:rsidRPr="004C1B58" w:rsidRDefault="004C1B58" w:rsidP="004C1B58">
      <w:pPr>
        <w:rPr>
          <w:b w:val="0"/>
          <w:sz w:val="18"/>
          <w:szCs w:val="18"/>
        </w:rPr>
      </w:pPr>
      <w:r w:rsidRPr="004C1B58">
        <w:rPr>
          <w:b w:val="0"/>
          <w:sz w:val="18"/>
          <w:szCs w:val="18"/>
        </w:rPr>
        <w:t>Pursuant to the passage of the Utah Protection of Athletes with Head Injuries Act, the following policy and procedures are being implemented as of December 20, 2011, by the Ogden City Recreation Division, hereby known as ‘Division’, with the intent to provide conscientious and safe athletic events.  Concussions and other traumatic head injuries pose a serious risk to participants of all recreational sporting activities.</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POLICY</w:t>
      </w:r>
    </w:p>
    <w:p w:rsidR="004C1B58" w:rsidRPr="004C1B58" w:rsidRDefault="004C1B58" w:rsidP="004C1B58">
      <w:pPr>
        <w:rPr>
          <w:b w:val="0"/>
          <w:sz w:val="18"/>
          <w:szCs w:val="18"/>
        </w:rPr>
      </w:pPr>
      <w:r w:rsidRPr="004C1B58">
        <w:rPr>
          <w:b w:val="0"/>
          <w:sz w:val="18"/>
          <w:szCs w:val="18"/>
        </w:rPr>
        <w:t xml:space="preserve">It is the policy of Ogden City Recreation to inform; Division Agents, parents/legal guardians and athletes of the signs, symptoms and/or behaviors consistent with sports induced concussions/traumatic head injuries and the Divisions requirement that athletes, under the age of 18, suspected of a head injury or concussion are required to seek medical attention and procedures before return to play.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GENERAL DEFINITIONS</w:t>
      </w:r>
    </w:p>
    <w:p w:rsidR="004C1B58" w:rsidRPr="004C1B58" w:rsidRDefault="004C1B58" w:rsidP="004C1B58">
      <w:pPr>
        <w:rPr>
          <w:b w:val="0"/>
          <w:sz w:val="18"/>
          <w:szCs w:val="18"/>
        </w:rPr>
      </w:pPr>
      <w:proofErr w:type="gramStart"/>
      <w:r w:rsidRPr="004C1B58">
        <w:rPr>
          <w:b w:val="0"/>
          <w:sz w:val="18"/>
          <w:szCs w:val="18"/>
        </w:rPr>
        <w:t>1)  “</w:t>
      </w:r>
      <w:proofErr w:type="gramEnd"/>
      <w:r w:rsidRPr="004C1B58">
        <w:rPr>
          <w:b w:val="0"/>
          <w:sz w:val="18"/>
          <w:szCs w:val="18"/>
        </w:rPr>
        <w:t>Agent” means a; coach, teacher, employee, representative or other volunteer.</w:t>
      </w:r>
    </w:p>
    <w:p w:rsidR="004C1B58" w:rsidRPr="004C1B58" w:rsidRDefault="004C1B58" w:rsidP="004C1B58">
      <w:pPr>
        <w:rPr>
          <w:b w:val="0"/>
          <w:sz w:val="18"/>
          <w:szCs w:val="18"/>
        </w:rPr>
      </w:pPr>
      <w:proofErr w:type="gramStart"/>
      <w:r w:rsidRPr="004C1B58">
        <w:rPr>
          <w:b w:val="0"/>
          <w:sz w:val="18"/>
          <w:szCs w:val="18"/>
        </w:rPr>
        <w:t>2)  “</w:t>
      </w:r>
      <w:proofErr w:type="gramEnd"/>
      <w:r w:rsidRPr="004C1B58">
        <w:rPr>
          <w:b w:val="0"/>
          <w:sz w:val="18"/>
          <w:szCs w:val="18"/>
        </w:rPr>
        <w:t xml:space="preserve">Athlete” or “child” means an individual participant in a recreational/sporting event or program under the age of 18. </w:t>
      </w:r>
    </w:p>
    <w:p w:rsidR="004C1B58" w:rsidRPr="004C1B58" w:rsidRDefault="004C1B58" w:rsidP="004C1B58">
      <w:pPr>
        <w:rPr>
          <w:b w:val="0"/>
          <w:sz w:val="18"/>
          <w:szCs w:val="18"/>
        </w:rPr>
      </w:pPr>
      <w:proofErr w:type="gramStart"/>
      <w:r w:rsidRPr="004C1B58">
        <w:rPr>
          <w:b w:val="0"/>
          <w:sz w:val="18"/>
          <w:szCs w:val="18"/>
        </w:rPr>
        <w:t>3)  “</w:t>
      </w:r>
      <w:proofErr w:type="gramEnd"/>
      <w:r w:rsidRPr="004C1B58">
        <w:rPr>
          <w:b w:val="0"/>
          <w:sz w:val="18"/>
          <w:szCs w:val="18"/>
        </w:rPr>
        <w:t>Division” means the Ogden City Recreation Division</w:t>
      </w:r>
    </w:p>
    <w:p w:rsidR="004C1B58" w:rsidRPr="004C1B58" w:rsidRDefault="004C1B58" w:rsidP="004C1B58">
      <w:pPr>
        <w:rPr>
          <w:b w:val="0"/>
          <w:sz w:val="18"/>
          <w:szCs w:val="18"/>
        </w:rPr>
      </w:pPr>
      <w:proofErr w:type="gramStart"/>
      <w:r w:rsidRPr="004C1B58">
        <w:rPr>
          <w:b w:val="0"/>
          <w:sz w:val="18"/>
          <w:szCs w:val="18"/>
        </w:rPr>
        <w:t>4)  “</w:t>
      </w:r>
      <w:proofErr w:type="gramEnd"/>
      <w:r w:rsidRPr="004C1B58">
        <w:rPr>
          <w:b w:val="0"/>
          <w:sz w:val="18"/>
          <w:szCs w:val="18"/>
        </w:rPr>
        <w:t>Qualified health Care Provider” means a health care provider who is licensed under Title 58 of the Utah Code and may evaluate and manage a    concussion within his/her scope of practice.  May include; medical doctors, doctors of osteopathy, advanced registered nurse practitioners, physician’s assistants or licensed certified athletic trainers.</w:t>
      </w:r>
    </w:p>
    <w:p w:rsidR="004C1B58" w:rsidRPr="004C1B58" w:rsidRDefault="004C1B58" w:rsidP="004C1B58">
      <w:pPr>
        <w:rPr>
          <w:b w:val="0"/>
          <w:sz w:val="18"/>
          <w:szCs w:val="18"/>
        </w:rPr>
      </w:pPr>
      <w:proofErr w:type="gramStart"/>
      <w:r w:rsidRPr="004C1B58">
        <w:rPr>
          <w:b w:val="0"/>
          <w:sz w:val="18"/>
          <w:szCs w:val="18"/>
        </w:rPr>
        <w:t>5)  “</w:t>
      </w:r>
      <w:proofErr w:type="gramEnd"/>
      <w:r w:rsidRPr="004C1B58">
        <w:rPr>
          <w:b w:val="0"/>
          <w:sz w:val="18"/>
          <w:szCs w:val="18"/>
        </w:rPr>
        <w:t>Sporting Event” means any of the following athletic activities that is; organized, operated, managed or sponsored by an organization: (</w:t>
      </w:r>
      <w:proofErr w:type="spellStart"/>
      <w:r w:rsidRPr="004C1B58">
        <w:rPr>
          <w:b w:val="0"/>
          <w:sz w:val="18"/>
          <w:szCs w:val="18"/>
        </w:rPr>
        <w:t>i</w:t>
      </w:r>
      <w:proofErr w:type="spellEnd"/>
      <w:r w:rsidRPr="004C1B58">
        <w:rPr>
          <w:b w:val="0"/>
          <w:sz w:val="18"/>
          <w:szCs w:val="18"/>
        </w:rPr>
        <w:t xml:space="preserve">) a game; (ii) a practice; (iii) a sports camp; (iv) a physical education class; (v) a competition; or (vi) a tryout.  </w:t>
      </w:r>
    </w:p>
    <w:p w:rsidR="004C1B58" w:rsidRP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PROCEDURE</w:t>
      </w:r>
    </w:p>
    <w:p w:rsidR="004C1B58" w:rsidRPr="004C1B58" w:rsidRDefault="004C1B58" w:rsidP="004C1B58">
      <w:pPr>
        <w:rPr>
          <w:b w:val="0"/>
          <w:sz w:val="18"/>
          <w:szCs w:val="18"/>
        </w:rPr>
      </w:pPr>
      <w:r w:rsidRPr="004C1B58">
        <w:rPr>
          <w:b w:val="0"/>
          <w:sz w:val="18"/>
          <w:szCs w:val="18"/>
        </w:rPr>
        <w:t>1.0</w:t>
      </w:r>
      <w:r w:rsidRPr="004C1B58">
        <w:rPr>
          <w:b w:val="0"/>
          <w:sz w:val="18"/>
          <w:szCs w:val="18"/>
        </w:rPr>
        <w:tab/>
        <w:t>Distribution of Policy &amp; Collection of Consent</w:t>
      </w:r>
    </w:p>
    <w:p w:rsidR="004C1B58" w:rsidRPr="004C1B58" w:rsidRDefault="004C1B58" w:rsidP="004C1B58">
      <w:pPr>
        <w:rPr>
          <w:b w:val="0"/>
          <w:sz w:val="18"/>
          <w:szCs w:val="18"/>
        </w:rPr>
      </w:pPr>
      <w:r w:rsidRPr="004C1B58">
        <w:rPr>
          <w:b w:val="0"/>
          <w:sz w:val="18"/>
          <w:szCs w:val="18"/>
        </w:rPr>
        <w:t>1.1</w:t>
      </w:r>
      <w:r w:rsidRPr="004C1B58">
        <w:rPr>
          <w:b w:val="0"/>
          <w:sz w:val="18"/>
          <w:szCs w:val="18"/>
        </w:rPr>
        <w:tab/>
        <w:t xml:space="preserve">Before permitting an athlete to participate in a Division sporting event, the Division shall provide a written copy of this </w:t>
      </w:r>
      <w:r w:rsidRPr="004C1B58">
        <w:rPr>
          <w:b w:val="0"/>
          <w:sz w:val="18"/>
          <w:szCs w:val="18"/>
        </w:rPr>
        <w:tab/>
        <w:t xml:space="preserve">concussion and </w:t>
      </w:r>
      <w:r w:rsidRPr="004C1B58">
        <w:rPr>
          <w:b w:val="0"/>
          <w:sz w:val="18"/>
          <w:szCs w:val="18"/>
        </w:rPr>
        <w:tab/>
        <w:t>head injury policy to the athlete’s parent or legal guardian.</w:t>
      </w:r>
    </w:p>
    <w:p w:rsidR="004C1B58" w:rsidRPr="004C1B58" w:rsidRDefault="004C1B58" w:rsidP="004C1B58">
      <w:pPr>
        <w:rPr>
          <w:b w:val="0"/>
          <w:sz w:val="18"/>
          <w:szCs w:val="18"/>
        </w:rPr>
      </w:pPr>
      <w:r w:rsidRPr="004C1B58">
        <w:rPr>
          <w:b w:val="0"/>
          <w:sz w:val="18"/>
          <w:szCs w:val="18"/>
        </w:rPr>
        <w:t>1.2</w:t>
      </w:r>
      <w:r w:rsidRPr="004C1B58">
        <w:rPr>
          <w:b w:val="0"/>
          <w:sz w:val="18"/>
          <w:szCs w:val="18"/>
        </w:rPr>
        <w:tab/>
        <w:t>All Division agents shall receive a copy of and become familiar with this concussion and head injury policy.</w:t>
      </w:r>
    </w:p>
    <w:p w:rsidR="004C1B58" w:rsidRPr="004C1B58" w:rsidRDefault="004C1B58" w:rsidP="004C1B58">
      <w:pPr>
        <w:rPr>
          <w:b w:val="0"/>
          <w:sz w:val="18"/>
          <w:szCs w:val="18"/>
        </w:rPr>
      </w:pPr>
      <w:r w:rsidRPr="004C1B58">
        <w:rPr>
          <w:b w:val="0"/>
          <w:sz w:val="18"/>
          <w:szCs w:val="18"/>
        </w:rPr>
        <w:t>1.3</w:t>
      </w:r>
      <w:r w:rsidRPr="004C1B58">
        <w:rPr>
          <w:b w:val="0"/>
          <w:sz w:val="18"/>
          <w:szCs w:val="18"/>
        </w:rPr>
        <w:tab/>
        <w:t xml:space="preserve">Prior to an athlete’s participation in a Division sporting event, the athlete’s parent or legal guardian must sign and detach the form at the </w:t>
      </w:r>
      <w:r w:rsidRPr="004C1B58">
        <w:rPr>
          <w:b w:val="0"/>
          <w:sz w:val="18"/>
          <w:szCs w:val="18"/>
        </w:rPr>
        <w:tab/>
        <w:t>end of this policy or have signed the individual and or event waiver and returned it to the Division.</w:t>
      </w:r>
    </w:p>
    <w:p w:rsidR="004C1B58" w:rsidRPr="004C1B58" w:rsidRDefault="004C1B58" w:rsidP="004C1B58">
      <w:pPr>
        <w:rPr>
          <w:b w:val="0"/>
          <w:sz w:val="18"/>
          <w:szCs w:val="18"/>
        </w:rPr>
      </w:pPr>
      <w:r w:rsidRPr="004C1B58">
        <w:rPr>
          <w:b w:val="0"/>
          <w:sz w:val="18"/>
          <w:szCs w:val="18"/>
        </w:rPr>
        <w:t>2.0</w:t>
      </w:r>
      <w:r w:rsidRPr="004C1B58">
        <w:rPr>
          <w:b w:val="0"/>
          <w:sz w:val="18"/>
          <w:szCs w:val="18"/>
        </w:rPr>
        <w:tab/>
        <w:t>Suspected Concussion Procedure</w:t>
      </w:r>
    </w:p>
    <w:p w:rsidR="004C1B58" w:rsidRPr="004C1B58" w:rsidRDefault="004C1B58" w:rsidP="004C1B58">
      <w:pPr>
        <w:rPr>
          <w:b w:val="0"/>
          <w:sz w:val="18"/>
          <w:szCs w:val="18"/>
        </w:rPr>
      </w:pPr>
      <w:r w:rsidRPr="004C1B58">
        <w:rPr>
          <w:b w:val="0"/>
          <w:sz w:val="18"/>
          <w:szCs w:val="18"/>
        </w:rPr>
        <w:t>2.1</w:t>
      </w:r>
      <w:r w:rsidRPr="004C1B58">
        <w:rPr>
          <w:b w:val="0"/>
          <w:sz w:val="18"/>
          <w:szCs w:val="18"/>
        </w:rPr>
        <w:tab/>
        <w:t xml:space="preserve">If a Division agent suspects an athlete has sustained a concussion or a head injury in a sporting event, the agent or other </w:t>
      </w:r>
      <w:r w:rsidRPr="004C1B58">
        <w:rPr>
          <w:b w:val="0"/>
          <w:sz w:val="18"/>
          <w:szCs w:val="18"/>
        </w:rPr>
        <w:tab/>
        <w:t xml:space="preserve">representative must immediately remove the athlete from the sporting event.  Additionally, parents should inform a Division agent if they </w:t>
      </w:r>
      <w:r w:rsidRPr="004C1B58">
        <w:rPr>
          <w:b w:val="0"/>
          <w:sz w:val="18"/>
          <w:szCs w:val="18"/>
        </w:rPr>
        <w:tab/>
        <w:t xml:space="preserve">suspect their child has sustained a concussion or head injury and ensure that the athlete is </w:t>
      </w:r>
      <w:r w:rsidRPr="004C1B58">
        <w:rPr>
          <w:b w:val="0"/>
          <w:sz w:val="18"/>
          <w:szCs w:val="18"/>
        </w:rPr>
        <w:tab/>
        <w:t xml:space="preserve">removed.  The Division follows a strict policy </w:t>
      </w:r>
      <w:r w:rsidRPr="004C1B58">
        <w:rPr>
          <w:b w:val="0"/>
          <w:sz w:val="18"/>
          <w:szCs w:val="18"/>
        </w:rPr>
        <w:tab/>
        <w:t xml:space="preserve">of “When in doubt, sit them out.”  </w:t>
      </w:r>
    </w:p>
    <w:p w:rsidR="004C1B58" w:rsidRPr="004C1B58" w:rsidRDefault="004C1B58" w:rsidP="004C1B58">
      <w:pPr>
        <w:rPr>
          <w:b w:val="0"/>
          <w:sz w:val="18"/>
          <w:szCs w:val="18"/>
        </w:rPr>
      </w:pPr>
      <w:proofErr w:type="gramStart"/>
      <w:r w:rsidRPr="004C1B58">
        <w:rPr>
          <w:b w:val="0"/>
          <w:sz w:val="18"/>
          <w:szCs w:val="18"/>
        </w:rPr>
        <w:t xml:space="preserve">2.2  </w:t>
      </w:r>
      <w:r w:rsidRPr="004C1B58">
        <w:rPr>
          <w:b w:val="0"/>
          <w:sz w:val="18"/>
          <w:szCs w:val="18"/>
        </w:rPr>
        <w:tab/>
      </w:r>
      <w:proofErr w:type="gramEnd"/>
      <w:r w:rsidRPr="004C1B58">
        <w:rPr>
          <w:b w:val="0"/>
          <w:sz w:val="18"/>
          <w:szCs w:val="18"/>
        </w:rPr>
        <w:t xml:space="preserve">The agent who removes the athlete from the sporting event will see to it that a qualified Division agent administers any </w:t>
      </w:r>
      <w:r w:rsidRPr="004C1B58">
        <w:rPr>
          <w:b w:val="0"/>
          <w:sz w:val="18"/>
          <w:szCs w:val="18"/>
        </w:rPr>
        <w:tab/>
        <w:t xml:space="preserve">necessary first </w:t>
      </w:r>
      <w:r w:rsidRPr="004C1B58">
        <w:rPr>
          <w:b w:val="0"/>
          <w:sz w:val="18"/>
          <w:szCs w:val="18"/>
        </w:rPr>
        <w:tab/>
        <w:t>aid of which the agent is capable.  If the injury is beyond any agent’s training, the agent should call 911 for assistance.</w:t>
      </w:r>
    </w:p>
    <w:p w:rsidR="004C1B58" w:rsidRPr="004C1B58" w:rsidRDefault="004C1B58" w:rsidP="004C1B58">
      <w:pPr>
        <w:rPr>
          <w:b w:val="0"/>
          <w:sz w:val="18"/>
          <w:szCs w:val="18"/>
        </w:rPr>
      </w:pPr>
      <w:r w:rsidRPr="004C1B58">
        <w:rPr>
          <w:b w:val="0"/>
          <w:sz w:val="18"/>
          <w:szCs w:val="18"/>
        </w:rPr>
        <w:t>2.3</w:t>
      </w:r>
      <w:r w:rsidRPr="004C1B58">
        <w:rPr>
          <w:b w:val="0"/>
          <w:sz w:val="18"/>
          <w:szCs w:val="18"/>
        </w:rPr>
        <w:tab/>
        <w:t xml:space="preserve">The agent who removes the athlete from the sporting event will also complete the Division accident report.  The Division will retain a </w:t>
      </w:r>
      <w:r w:rsidRPr="004C1B58">
        <w:rPr>
          <w:b w:val="0"/>
          <w:sz w:val="18"/>
          <w:szCs w:val="18"/>
        </w:rPr>
        <w:tab/>
        <w:t>copy for their records and send a copy to the Ogden City Risk Management.</w:t>
      </w:r>
    </w:p>
    <w:p w:rsidR="004C1B58" w:rsidRPr="004C1B58" w:rsidRDefault="004C1B58" w:rsidP="004C1B58">
      <w:pPr>
        <w:rPr>
          <w:b w:val="0"/>
          <w:sz w:val="18"/>
          <w:szCs w:val="18"/>
        </w:rPr>
      </w:pPr>
      <w:r w:rsidRPr="004C1B58">
        <w:rPr>
          <w:b w:val="0"/>
          <w:sz w:val="18"/>
          <w:szCs w:val="18"/>
        </w:rPr>
        <w:t>2.4</w:t>
      </w:r>
      <w:r w:rsidRPr="004C1B58">
        <w:rPr>
          <w:b w:val="0"/>
          <w:sz w:val="18"/>
          <w:szCs w:val="18"/>
        </w:rPr>
        <w:tab/>
        <w:t xml:space="preserve">Upon removal the agent will also complete a Suspected Concussion Form and inform Division Administrative Staff. Division </w:t>
      </w:r>
      <w:r w:rsidRPr="004C1B58">
        <w:rPr>
          <w:b w:val="0"/>
          <w:sz w:val="18"/>
          <w:szCs w:val="18"/>
        </w:rPr>
        <w:tab/>
        <w:t>Administrative Staff will review and follow up for reinstatement of the athlete as detailed below.</w:t>
      </w:r>
    </w:p>
    <w:p w:rsidR="004C1B58" w:rsidRPr="004C1B58" w:rsidRDefault="004C1B58" w:rsidP="004C1B58">
      <w:pPr>
        <w:rPr>
          <w:b w:val="0"/>
          <w:sz w:val="18"/>
          <w:szCs w:val="18"/>
        </w:rPr>
      </w:pPr>
      <w:r w:rsidRPr="004C1B58">
        <w:rPr>
          <w:b w:val="0"/>
          <w:sz w:val="18"/>
          <w:szCs w:val="18"/>
        </w:rPr>
        <w:t>2.5</w:t>
      </w:r>
      <w:r w:rsidRPr="004C1B58">
        <w:rPr>
          <w:b w:val="0"/>
          <w:sz w:val="18"/>
          <w:szCs w:val="18"/>
        </w:rPr>
        <w:tab/>
        <w:t xml:space="preserve">When an athlete has been removed from a sporting event for suspicion of sustaining a concussion or head injury, the athlete is prohibited </w:t>
      </w:r>
      <w:r w:rsidRPr="004C1B58">
        <w:rPr>
          <w:b w:val="0"/>
          <w:sz w:val="18"/>
          <w:szCs w:val="18"/>
        </w:rPr>
        <w:tab/>
        <w:t xml:space="preserve">from participating </w:t>
      </w:r>
      <w:r w:rsidRPr="004C1B58">
        <w:rPr>
          <w:b w:val="0"/>
          <w:sz w:val="18"/>
          <w:szCs w:val="18"/>
        </w:rPr>
        <w:tab/>
        <w:t>in another Division sporting event until the athlete;</w:t>
      </w:r>
    </w:p>
    <w:p w:rsidR="004C1B58" w:rsidRPr="004C1B58" w:rsidRDefault="004C1B58" w:rsidP="004C1B58">
      <w:pPr>
        <w:rPr>
          <w:b w:val="0"/>
          <w:sz w:val="18"/>
          <w:szCs w:val="18"/>
        </w:rPr>
      </w:pPr>
      <w:r w:rsidRPr="004C1B58">
        <w:rPr>
          <w:b w:val="0"/>
          <w:sz w:val="18"/>
          <w:szCs w:val="18"/>
        </w:rPr>
        <w:t>2.5.1</w:t>
      </w:r>
      <w:r w:rsidRPr="004C1B58">
        <w:rPr>
          <w:b w:val="0"/>
          <w:sz w:val="18"/>
          <w:szCs w:val="18"/>
        </w:rPr>
        <w:tab/>
        <w:t xml:space="preserve">is evaluated by a qualified health care provider who is trained in the evaluation and management of a concussion; AND </w:t>
      </w:r>
    </w:p>
    <w:p w:rsidR="004C1B58" w:rsidRPr="004C1B58" w:rsidRDefault="004C1B58" w:rsidP="004C1B58">
      <w:pPr>
        <w:rPr>
          <w:b w:val="0"/>
          <w:sz w:val="18"/>
          <w:szCs w:val="18"/>
        </w:rPr>
      </w:pPr>
      <w:r w:rsidRPr="004C1B58">
        <w:rPr>
          <w:b w:val="0"/>
          <w:sz w:val="18"/>
          <w:szCs w:val="18"/>
        </w:rPr>
        <w:t>2.5.2</w:t>
      </w:r>
      <w:r w:rsidRPr="004C1B58">
        <w:rPr>
          <w:b w:val="0"/>
          <w:sz w:val="18"/>
          <w:szCs w:val="18"/>
        </w:rPr>
        <w:tab/>
        <w:t>provides the Division with a written statement from the qualified health care provider.</w:t>
      </w:r>
    </w:p>
    <w:p w:rsidR="004C1B58" w:rsidRPr="004C1B58" w:rsidRDefault="004C1B58" w:rsidP="004C1B58">
      <w:pPr>
        <w:rPr>
          <w:b w:val="0"/>
          <w:sz w:val="18"/>
          <w:szCs w:val="18"/>
        </w:rPr>
      </w:pPr>
      <w:r w:rsidRPr="004C1B58">
        <w:rPr>
          <w:b w:val="0"/>
          <w:sz w:val="18"/>
          <w:szCs w:val="18"/>
        </w:rPr>
        <w:t>2.6</w:t>
      </w:r>
      <w:r w:rsidRPr="004C1B58">
        <w:rPr>
          <w:b w:val="0"/>
          <w:sz w:val="18"/>
          <w:szCs w:val="18"/>
        </w:rPr>
        <w:tab/>
        <w:t>The written statement from the qualified health care provider shall state that:</w:t>
      </w:r>
    </w:p>
    <w:p w:rsidR="004C1B58" w:rsidRPr="004C1B58" w:rsidRDefault="004C1B58" w:rsidP="004C1B58">
      <w:pPr>
        <w:rPr>
          <w:b w:val="0"/>
          <w:sz w:val="18"/>
          <w:szCs w:val="18"/>
        </w:rPr>
      </w:pPr>
      <w:r w:rsidRPr="004C1B58">
        <w:rPr>
          <w:b w:val="0"/>
          <w:sz w:val="18"/>
          <w:szCs w:val="18"/>
        </w:rPr>
        <w:t>2.6.1</w:t>
      </w:r>
      <w:r w:rsidRPr="004C1B58">
        <w:rPr>
          <w:b w:val="0"/>
          <w:sz w:val="18"/>
          <w:szCs w:val="18"/>
        </w:rPr>
        <w:tab/>
        <w:t xml:space="preserve">the provider has, within three years before the day on which the written statement is made, successfully completed a continuing education </w:t>
      </w:r>
      <w:r w:rsidRPr="004C1B58">
        <w:rPr>
          <w:b w:val="0"/>
          <w:sz w:val="18"/>
          <w:szCs w:val="18"/>
        </w:rPr>
        <w:tab/>
        <w:t>course in the evaluation and management of a concussion; AND</w:t>
      </w:r>
    </w:p>
    <w:p w:rsidR="004C1B58" w:rsidRPr="004C1B58" w:rsidRDefault="004C1B58" w:rsidP="004C1B58">
      <w:pPr>
        <w:rPr>
          <w:b w:val="0"/>
          <w:sz w:val="18"/>
          <w:szCs w:val="18"/>
        </w:rPr>
      </w:pPr>
      <w:r w:rsidRPr="004C1B58">
        <w:rPr>
          <w:b w:val="0"/>
          <w:sz w:val="18"/>
          <w:szCs w:val="18"/>
        </w:rPr>
        <w:t>2.6.2</w:t>
      </w:r>
      <w:r w:rsidRPr="004C1B58">
        <w:rPr>
          <w:b w:val="0"/>
          <w:sz w:val="18"/>
          <w:szCs w:val="18"/>
        </w:rPr>
        <w:tab/>
        <w:t>the athlete is cleared to resume participation in Division sporting events.</w:t>
      </w:r>
    </w:p>
    <w:p w:rsidR="004C1B58" w:rsidRDefault="004C1B58" w:rsidP="004C1B58">
      <w:pPr>
        <w:rPr>
          <w:b w:val="0"/>
          <w:sz w:val="18"/>
          <w:szCs w:val="18"/>
          <w:u w:val="single"/>
        </w:rPr>
      </w:pPr>
    </w:p>
    <w:p w:rsidR="004C1B58" w:rsidRPr="004C1B58" w:rsidRDefault="004C1B58" w:rsidP="004C1B58">
      <w:pPr>
        <w:rPr>
          <w:b w:val="0"/>
          <w:sz w:val="18"/>
          <w:szCs w:val="18"/>
          <w:u w:val="single"/>
        </w:rPr>
      </w:pPr>
      <w:r w:rsidRPr="004C1B58">
        <w:rPr>
          <w:b w:val="0"/>
          <w:sz w:val="18"/>
          <w:szCs w:val="18"/>
          <w:u w:val="single"/>
        </w:rPr>
        <w:t>CONCUSSION INFORMATION</w:t>
      </w:r>
    </w:p>
    <w:p w:rsidR="004C1B58" w:rsidRPr="004C1B58" w:rsidRDefault="004C1B58" w:rsidP="004C1B58">
      <w:pPr>
        <w:rPr>
          <w:b w:val="0"/>
          <w:sz w:val="18"/>
          <w:szCs w:val="18"/>
        </w:rPr>
      </w:pPr>
      <w:r w:rsidRPr="004C1B58">
        <w:rPr>
          <w:b w:val="0"/>
          <w:sz w:val="18"/>
          <w:szCs w:val="18"/>
        </w:rPr>
        <w:t>3.0</w:t>
      </w:r>
      <w:r w:rsidRPr="004C1B58">
        <w:rPr>
          <w:b w:val="0"/>
          <w:sz w:val="18"/>
          <w:szCs w:val="18"/>
        </w:rPr>
        <w:tab/>
        <w:t>What is a concussion?</w:t>
      </w:r>
    </w:p>
    <w:p w:rsidR="004C1B58" w:rsidRPr="004C1B58" w:rsidRDefault="004C1B58" w:rsidP="004C1B58">
      <w:pPr>
        <w:rPr>
          <w:b w:val="0"/>
          <w:sz w:val="18"/>
          <w:szCs w:val="18"/>
        </w:rPr>
      </w:pPr>
      <w:r w:rsidRPr="004C1B58">
        <w:rPr>
          <w:b w:val="0"/>
          <w:sz w:val="18"/>
          <w:szCs w:val="18"/>
        </w:rPr>
        <w:t>3.1</w:t>
      </w:r>
      <w:r w:rsidRPr="004C1B58">
        <w:rPr>
          <w:b w:val="0"/>
          <w:sz w:val="18"/>
          <w:szCs w:val="18"/>
        </w:rPr>
        <w:tab/>
        <w:t>A concussion is a brain injury that:</w:t>
      </w:r>
    </w:p>
    <w:p w:rsidR="004C1B58" w:rsidRPr="004C1B58" w:rsidRDefault="004C1B58" w:rsidP="004C1B58">
      <w:pPr>
        <w:rPr>
          <w:b w:val="0"/>
          <w:sz w:val="18"/>
          <w:szCs w:val="18"/>
        </w:rPr>
      </w:pPr>
      <w:r w:rsidRPr="004C1B58">
        <w:rPr>
          <w:b w:val="0"/>
          <w:sz w:val="18"/>
          <w:szCs w:val="18"/>
        </w:rPr>
        <w:tab/>
        <w:t>3.1.1</w:t>
      </w:r>
      <w:r w:rsidRPr="004C1B58">
        <w:rPr>
          <w:b w:val="0"/>
          <w:sz w:val="18"/>
          <w:szCs w:val="18"/>
        </w:rPr>
        <w:tab/>
        <w:t>Is caused by a bump or blow to the head;</w:t>
      </w:r>
    </w:p>
    <w:p w:rsidR="004C1B58" w:rsidRPr="004C1B58" w:rsidRDefault="004C1B58" w:rsidP="004C1B58">
      <w:pPr>
        <w:rPr>
          <w:b w:val="0"/>
          <w:sz w:val="18"/>
          <w:szCs w:val="18"/>
        </w:rPr>
      </w:pPr>
      <w:r w:rsidRPr="004C1B58">
        <w:rPr>
          <w:b w:val="0"/>
          <w:sz w:val="18"/>
          <w:szCs w:val="18"/>
        </w:rPr>
        <w:tab/>
        <w:t>3.1.2</w:t>
      </w:r>
      <w:r w:rsidRPr="004C1B58">
        <w:rPr>
          <w:b w:val="0"/>
          <w:sz w:val="18"/>
          <w:szCs w:val="18"/>
        </w:rPr>
        <w:tab/>
        <w:t>Can change the way a person’s brain normally works;</w:t>
      </w:r>
    </w:p>
    <w:p w:rsidR="004C1B58" w:rsidRPr="004C1B58" w:rsidRDefault="004C1B58" w:rsidP="004C1B58">
      <w:pPr>
        <w:rPr>
          <w:b w:val="0"/>
          <w:sz w:val="18"/>
          <w:szCs w:val="18"/>
        </w:rPr>
      </w:pPr>
      <w:r w:rsidRPr="004C1B58">
        <w:rPr>
          <w:b w:val="0"/>
          <w:sz w:val="18"/>
          <w:szCs w:val="18"/>
        </w:rPr>
        <w:tab/>
        <w:t>3.1.3</w:t>
      </w:r>
      <w:r w:rsidRPr="004C1B58">
        <w:rPr>
          <w:b w:val="0"/>
          <w:sz w:val="18"/>
          <w:szCs w:val="18"/>
        </w:rPr>
        <w:tab/>
        <w:t>Can occur during practices or games in any sport</w:t>
      </w:r>
    </w:p>
    <w:p w:rsidR="004C1B58" w:rsidRPr="004C1B58" w:rsidRDefault="004C1B58" w:rsidP="004C1B58">
      <w:pPr>
        <w:rPr>
          <w:b w:val="0"/>
          <w:sz w:val="18"/>
          <w:szCs w:val="18"/>
        </w:rPr>
      </w:pPr>
      <w:r w:rsidRPr="004C1B58">
        <w:rPr>
          <w:b w:val="0"/>
          <w:sz w:val="18"/>
          <w:szCs w:val="18"/>
        </w:rPr>
        <w:tab/>
        <w:t>3.1.4</w:t>
      </w:r>
      <w:r w:rsidRPr="004C1B58">
        <w:rPr>
          <w:b w:val="0"/>
          <w:sz w:val="18"/>
          <w:szCs w:val="18"/>
        </w:rPr>
        <w:tab/>
        <w:t>Can happen even if a person has not been knocked out;</w:t>
      </w:r>
    </w:p>
    <w:p w:rsidR="004C1B58" w:rsidRPr="004C1B58" w:rsidRDefault="004C1B58" w:rsidP="004C1B58">
      <w:pPr>
        <w:rPr>
          <w:b w:val="0"/>
          <w:sz w:val="18"/>
          <w:szCs w:val="18"/>
        </w:rPr>
      </w:pPr>
      <w:r w:rsidRPr="004C1B58">
        <w:rPr>
          <w:b w:val="0"/>
          <w:sz w:val="18"/>
          <w:szCs w:val="18"/>
        </w:rPr>
        <w:tab/>
        <w:t>3.1.5</w:t>
      </w:r>
      <w:r w:rsidRPr="004C1B58">
        <w:rPr>
          <w:b w:val="0"/>
          <w:sz w:val="18"/>
          <w:szCs w:val="18"/>
        </w:rPr>
        <w:tab/>
        <w:t>Can be serious, even if the victim has not been hit very hard</w:t>
      </w:r>
    </w:p>
    <w:p w:rsidR="004C1B58" w:rsidRPr="004C1B58" w:rsidRDefault="004C1B58" w:rsidP="004C1B58">
      <w:pPr>
        <w:rPr>
          <w:b w:val="0"/>
          <w:sz w:val="18"/>
          <w:szCs w:val="18"/>
        </w:rPr>
      </w:pPr>
      <w:r w:rsidRPr="004C1B58">
        <w:rPr>
          <w:b w:val="0"/>
          <w:sz w:val="18"/>
          <w:szCs w:val="18"/>
        </w:rPr>
        <w:t>4.0</w:t>
      </w:r>
      <w:r w:rsidRPr="004C1B58">
        <w:rPr>
          <w:b w:val="0"/>
          <w:sz w:val="18"/>
          <w:szCs w:val="18"/>
        </w:rPr>
        <w:tab/>
        <w:t>Symptoms</w:t>
      </w:r>
    </w:p>
    <w:p w:rsidR="004C1B58" w:rsidRPr="004C1B58" w:rsidRDefault="004C1B58" w:rsidP="004C1B58">
      <w:pPr>
        <w:rPr>
          <w:b w:val="0"/>
          <w:sz w:val="18"/>
          <w:szCs w:val="18"/>
        </w:rPr>
      </w:pPr>
      <w:r w:rsidRPr="004C1B58">
        <w:rPr>
          <w:b w:val="0"/>
          <w:sz w:val="18"/>
          <w:szCs w:val="18"/>
        </w:rPr>
        <w:t>4.1</w:t>
      </w:r>
      <w:r w:rsidRPr="004C1B58">
        <w:rPr>
          <w:b w:val="0"/>
          <w:sz w:val="18"/>
          <w:szCs w:val="18"/>
        </w:rPr>
        <w:tab/>
        <w:t>Symptoms of a concussion may include the following:</w:t>
      </w:r>
    </w:p>
    <w:p w:rsidR="004C1B58" w:rsidRPr="004C1B58" w:rsidRDefault="004C1B58" w:rsidP="004C1B58">
      <w:pPr>
        <w:rPr>
          <w:b w:val="0"/>
          <w:sz w:val="18"/>
          <w:szCs w:val="18"/>
        </w:rPr>
      </w:pPr>
      <w:r w:rsidRPr="004C1B58">
        <w:rPr>
          <w:b w:val="0"/>
          <w:sz w:val="18"/>
          <w:szCs w:val="18"/>
        </w:rPr>
        <w:t>4.1.1</w:t>
      </w:r>
      <w:r w:rsidRPr="004C1B58">
        <w:rPr>
          <w:b w:val="0"/>
          <w:sz w:val="18"/>
          <w:szCs w:val="18"/>
        </w:rPr>
        <w:tab/>
        <w:t>Headache or “pressure” in the head</w:t>
      </w:r>
    </w:p>
    <w:p w:rsidR="004C1B58" w:rsidRPr="004C1B58" w:rsidRDefault="004C1B58" w:rsidP="004C1B58">
      <w:pPr>
        <w:rPr>
          <w:b w:val="0"/>
          <w:sz w:val="18"/>
          <w:szCs w:val="18"/>
        </w:rPr>
      </w:pPr>
      <w:r w:rsidRPr="004C1B58">
        <w:rPr>
          <w:b w:val="0"/>
          <w:sz w:val="18"/>
          <w:szCs w:val="18"/>
        </w:rPr>
        <w:t>4.1.2</w:t>
      </w:r>
      <w:r w:rsidRPr="004C1B58">
        <w:rPr>
          <w:b w:val="0"/>
          <w:sz w:val="18"/>
          <w:szCs w:val="18"/>
        </w:rPr>
        <w:tab/>
        <w:t>Nausea or vomiting</w:t>
      </w:r>
    </w:p>
    <w:p w:rsidR="004C1B58" w:rsidRPr="004C1B58" w:rsidRDefault="004C1B58" w:rsidP="004C1B58">
      <w:pPr>
        <w:rPr>
          <w:b w:val="0"/>
          <w:sz w:val="18"/>
          <w:szCs w:val="18"/>
        </w:rPr>
      </w:pPr>
      <w:r w:rsidRPr="004C1B58">
        <w:rPr>
          <w:b w:val="0"/>
          <w:sz w:val="18"/>
          <w:szCs w:val="18"/>
        </w:rPr>
        <w:t>4.1.3</w:t>
      </w:r>
      <w:r w:rsidRPr="004C1B58">
        <w:rPr>
          <w:b w:val="0"/>
          <w:sz w:val="18"/>
          <w:szCs w:val="18"/>
        </w:rPr>
        <w:tab/>
        <w:t>Balance problems or dizziness</w:t>
      </w:r>
    </w:p>
    <w:p w:rsidR="004C1B58" w:rsidRPr="004C1B58" w:rsidRDefault="004C1B58" w:rsidP="004C1B58">
      <w:pPr>
        <w:rPr>
          <w:b w:val="0"/>
          <w:sz w:val="18"/>
          <w:szCs w:val="18"/>
        </w:rPr>
      </w:pPr>
      <w:r w:rsidRPr="004C1B58">
        <w:rPr>
          <w:b w:val="0"/>
          <w:sz w:val="18"/>
          <w:szCs w:val="18"/>
        </w:rPr>
        <w:t>4.1.4</w:t>
      </w:r>
      <w:r w:rsidRPr="004C1B58">
        <w:rPr>
          <w:b w:val="0"/>
          <w:sz w:val="18"/>
          <w:szCs w:val="18"/>
        </w:rPr>
        <w:tab/>
        <w:t>Double or blurry vision</w:t>
      </w:r>
    </w:p>
    <w:p w:rsidR="004C1B58" w:rsidRPr="004C1B58" w:rsidRDefault="004C1B58" w:rsidP="004C1B58">
      <w:pPr>
        <w:rPr>
          <w:b w:val="0"/>
          <w:sz w:val="18"/>
          <w:szCs w:val="18"/>
        </w:rPr>
      </w:pPr>
      <w:r w:rsidRPr="004C1B58">
        <w:rPr>
          <w:b w:val="0"/>
          <w:sz w:val="18"/>
          <w:szCs w:val="18"/>
        </w:rPr>
        <w:t>4.1.5</w:t>
      </w:r>
      <w:r w:rsidRPr="004C1B58">
        <w:rPr>
          <w:b w:val="0"/>
          <w:sz w:val="18"/>
          <w:szCs w:val="18"/>
        </w:rPr>
        <w:tab/>
        <w:t>Bothered by light</w:t>
      </w:r>
    </w:p>
    <w:p w:rsidR="004C1B58" w:rsidRPr="004C1B58" w:rsidRDefault="004C1B58" w:rsidP="004C1B58">
      <w:pPr>
        <w:rPr>
          <w:b w:val="0"/>
          <w:sz w:val="18"/>
          <w:szCs w:val="18"/>
        </w:rPr>
      </w:pPr>
      <w:r w:rsidRPr="004C1B58">
        <w:rPr>
          <w:b w:val="0"/>
          <w:sz w:val="18"/>
          <w:szCs w:val="18"/>
        </w:rPr>
        <w:t>4.1.6</w:t>
      </w:r>
      <w:r w:rsidRPr="004C1B58">
        <w:rPr>
          <w:b w:val="0"/>
          <w:sz w:val="18"/>
          <w:szCs w:val="18"/>
        </w:rPr>
        <w:tab/>
        <w:t>Bothered by noise</w:t>
      </w:r>
    </w:p>
    <w:p w:rsidR="004C1B58" w:rsidRPr="004C1B58" w:rsidRDefault="004C1B58" w:rsidP="004C1B58">
      <w:pPr>
        <w:rPr>
          <w:b w:val="0"/>
          <w:sz w:val="18"/>
          <w:szCs w:val="18"/>
        </w:rPr>
      </w:pPr>
      <w:r w:rsidRPr="004C1B58">
        <w:rPr>
          <w:b w:val="0"/>
          <w:sz w:val="18"/>
          <w:szCs w:val="18"/>
        </w:rPr>
        <w:t>4.1.7</w:t>
      </w:r>
      <w:r w:rsidRPr="004C1B58">
        <w:rPr>
          <w:b w:val="0"/>
          <w:sz w:val="18"/>
          <w:szCs w:val="18"/>
        </w:rPr>
        <w:tab/>
        <w:t>Feeling sluggish, hazy, foggy or groggy</w:t>
      </w:r>
    </w:p>
    <w:p w:rsidR="004C1B58" w:rsidRPr="004C1B58" w:rsidRDefault="004C1B58" w:rsidP="004C1B58">
      <w:pPr>
        <w:rPr>
          <w:b w:val="0"/>
          <w:sz w:val="18"/>
          <w:szCs w:val="18"/>
        </w:rPr>
      </w:pPr>
      <w:r w:rsidRPr="004C1B58">
        <w:rPr>
          <w:b w:val="0"/>
          <w:sz w:val="18"/>
          <w:szCs w:val="18"/>
        </w:rPr>
        <w:t>4.1.8</w:t>
      </w:r>
      <w:r w:rsidRPr="004C1B58">
        <w:rPr>
          <w:b w:val="0"/>
          <w:sz w:val="18"/>
          <w:szCs w:val="18"/>
        </w:rPr>
        <w:tab/>
        <w:t>Difficulty paying attention</w:t>
      </w:r>
    </w:p>
    <w:p w:rsidR="004C1B58" w:rsidRPr="004C1B58" w:rsidRDefault="004C1B58" w:rsidP="004C1B58">
      <w:pPr>
        <w:rPr>
          <w:b w:val="0"/>
          <w:sz w:val="18"/>
          <w:szCs w:val="18"/>
        </w:rPr>
      </w:pPr>
      <w:r w:rsidRPr="004C1B58">
        <w:rPr>
          <w:b w:val="0"/>
          <w:sz w:val="18"/>
          <w:szCs w:val="18"/>
        </w:rPr>
        <w:lastRenderedPageBreak/>
        <w:t>4.1.9</w:t>
      </w:r>
      <w:r w:rsidRPr="004C1B58">
        <w:rPr>
          <w:b w:val="0"/>
          <w:sz w:val="18"/>
          <w:szCs w:val="18"/>
        </w:rPr>
        <w:tab/>
        <w:t>Memory problems</w:t>
      </w:r>
    </w:p>
    <w:p w:rsidR="004C1B58" w:rsidRPr="004C1B58" w:rsidRDefault="004C1B58" w:rsidP="004C1B58">
      <w:pPr>
        <w:rPr>
          <w:b w:val="0"/>
          <w:sz w:val="18"/>
          <w:szCs w:val="18"/>
        </w:rPr>
      </w:pPr>
      <w:r w:rsidRPr="004C1B58">
        <w:rPr>
          <w:b w:val="0"/>
          <w:sz w:val="18"/>
          <w:szCs w:val="18"/>
        </w:rPr>
        <w:t>4.1.10</w:t>
      </w:r>
      <w:r w:rsidRPr="004C1B58">
        <w:rPr>
          <w:b w:val="0"/>
          <w:sz w:val="18"/>
          <w:szCs w:val="18"/>
        </w:rPr>
        <w:tab/>
        <w:t>Transient confusion, disorientation or impaired consciousness</w:t>
      </w:r>
    </w:p>
    <w:p w:rsidR="004C1B58" w:rsidRPr="004C1B58" w:rsidRDefault="004C1B58" w:rsidP="004C1B58">
      <w:pPr>
        <w:rPr>
          <w:b w:val="0"/>
          <w:sz w:val="18"/>
          <w:szCs w:val="18"/>
        </w:rPr>
      </w:pPr>
      <w:r w:rsidRPr="004C1B58">
        <w:rPr>
          <w:b w:val="0"/>
          <w:sz w:val="18"/>
          <w:szCs w:val="18"/>
        </w:rPr>
        <w:t>4.1.11</w:t>
      </w:r>
      <w:r w:rsidRPr="004C1B58">
        <w:rPr>
          <w:b w:val="0"/>
          <w:sz w:val="18"/>
          <w:szCs w:val="18"/>
        </w:rPr>
        <w:tab/>
        <w:t>Loss of consciousness</w:t>
      </w:r>
    </w:p>
    <w:p w:rsidR="004C1B58" w:rsidRPr="004C1B58" w:rsidRDefault="004C1B58" w:rsidP="004C1B58">
      <w:pPr>
        <w:rPr>
          <w:b w:val="0"/>
          <w:sz w:val="18"/>
          <w:szCs w:val="18"/>
        </w:rPr>
      </w:pPr>
      <w:r w:rsidRPr="004C1B58">
        <w:rPr>
          <w:b w:val="0"/>
          <w:sz w:val="18"/>
          <w:szCs w:val="18"/>
        </w:rPr>
        <w:t>4.2</w:t>
      </w:r>
      <w:r w:rsidRPr="004C1B58">
        <w:rPr>
          <w:b w:val="0"/>
          <w:sz w:val="18"/>
          <w:szCs w:val="18"/>
        </w:rPr>
        <w:tab/>
        <w:t>Signs of other neurological or neuropsychological dysfunction include:</w:t>
      </w:r>
    </w:p>
    <w:p w:rsidR="004C1B58" w:rsidRPr="004C1B58" w:rsidRDefault="004C1B58" w:rsidP="004C1B58">
      <w:pPr>
        <w:rPr>
          <w:b w:val="0"/>
          <w:sz w:val="18"/>
          <w:szCs w:val="18"/>
        </w:rPr>
      </w:pPr>
      <w:r w:rsidRPr="004C1B58">
        <w:rPr>
          <w:b w:val="0"/>
          <w:sz w:val="18"/>
          <w:szCs w:val="18"/>
        </w:rPr>
        <w:t>4.2.1</w:t>
      </w:r>
      <w:r w:rsidRPr="004C1B58">
        <w:rPr>
          <w:b w:val="0"/>
          <w:sz w:val="18"/>
          <w:szCs w:val="18"/>
        </w:rPr>
        <w:tab/>
        <w:t>Seizures</w:t>
      </w:r>
    </w:p>
    <w:p w:rsidR="004C1B58" w:rsidRPr="004C1B58" w:rsidRDefault="004C1B58" w:rsidP="004C1B58">
      <w:pPr>
        <w:rPr>
          <w:b w:val="0"/>
          <w:sz w:val="18"/>
          <w:szCs w:val="18"/>
        </w:rPr>
      </w:pPr>
      <w:r w:rsidRPr="004C1B58">
        <w:rPr>
          <w:b w:val="0"/>
          <w:sz w:val="18"/>
          <w:szCs w:val="18"/>
        </w:rPr>
        <w:t>4.2.2</w:t>
      </w:r>
      <w:r w:rsidRPr="004C1B58">
        <w:rPr>
          <w:b w:val="0"/>
          <w:sz w:val="18"/>
          <w:szCs w:val="18"/>
        </w:rPr>
        <w:tab/>
        <w:t>Irritability</w:t>
      </w:r>
    </w:p>
    <w:p w:rsidR="004C1B58" w:rsidRPr="004C1B58" w:rsidRDefault="004C1B58" w:rsidP="004C1B58">
      <w:pPr>
        <w:rPr>
          <w:b w:val="0"/>
          <w:sz w:val="18"/>
          <w:szCs w:val="18"/>
        </w:rPr>
      </w:pPr>
      <w:r w:rsidRPr="004C1B58">
        <w:rPr>
          <w:b w:val="0"/>
          <w:sz w:val="18"/>
          <w:szCs w:val="18"/>
        </w:rPr>
        <w:t>4.2.3</w:t>
      </w:r>
      <w:r w:rsidRPr="004C1B58">
        <w:rPr>
          <w:b w:val="0"/>
          <w:sz w:val="18"/>
          <w:szCs w:val="18"/>
        </w:rPr>
        <w:tab/>
        <w:t>Lethargy</w:t>
      </w:r>
    </w:p>
    <w:p w:rsidR="004C1B58" w:rsidRPr="004C1B58" w:rsidRDefault="004C1B58" w:rsidP="004C1B58">
      <w:pPr>
        <w:rPr>
          <w:b w:val="0"/>
          <w:sz w:val="18"/>
          <w:szCs w:val="18"/>
        </w:rPr>
      </w:pPr>
      <w:r w:rsidRPr="004C1B58">
        <w:rPr>
          <w:b w:val="0"/>
          <w:sz w:val="18"/>
          <w:szCs w:val="18"/>
        </w:rPr>
        <w:t>4.2.4</w:t>
      </w:r>
      <w:r w:rsidRPr="004C1B58">
        <w:rPr>
          <w:b w:val="0"/>
          <w:sz w:val="18"/>
          <w:szCs w:val="18"/>
        </w:rPr>
        <w:tab/>
        <w:t>Fatigue</w:t>
      </w:r>
    </w:p>
    <w:p w:rsidR="004C1B58" w:rsidRPr="004C1B58" w:rsidRDefault="004C1B58" w:rsidP="004C1B58">
      <w:pPr>
        <w:rPr>
          <w:b w:val="0"/>
          <w:sz w:val="18"/>
          <w:szCs w:val="18"/>
        </w:rPr>
      </w:pPr>
      <w:r w:rsidRPr="004C1B58">
        <w:rPr>
          <w:b w:val="0"/>
          <w:sz w:val="18"/>
          <w:szCs w:val="18"/>
        </w:rPr>
        <w:t>4.2.5</w:t>
      </w:r>
      <w:r w:rsidRPr="004C1B58">
        <w:rPr>
          <w:b w:val="0"/>
          <w:sz w:val="18"/>
          <w:szCs w:val="18"/>
        </w:rPr>
        <w:tab/>
        <w:t>Does not “feel right”</w:t>
      </w:r>
    </w:p>
    <w:p w:rsidR="004C1B58" w:rsidRPr="004C1B58" w:rsidRDefault="004C1B58" w:rsidP="004C1B58">
      <w:pPr>
        <w:rPr>
          <w:b w:val="0"/>
          <w:sz w:val="18"/>
          <w:szCs w:val="18"/>
        </w:rPr>
      </w:pPr>
      <w:r w:rsidRPr="004C1B58">
        <w:rPr>
          <w:b w:val="0"/>
          <w:sz w:val="18"/>
          <w:szCs w:val="18"/>
        </w:rPr>
        <w:t>5.0</w:t>
      </w:r>
      <w:r w:rsidRPr="004C1B58">
        <w:rPr>
          <w:b w:val="0"/>
          <w:sz w:val="18"/>
          <w:szCs w:val="18"/>
        </w:rPr>
        <w:tab/>
        <w:t>Failure to Respond</w:t>
      </w:r>
    </w:p>
    <w:p w:rsidR="004C1B58" w:rsidRPr="004C1B58" w:rsidRDefault="004C1B58" w:rsidP="004C1B58">
      <w:pPr>
        <w:rPr>
          <w:b w:val="0"/>
          <w:sz w:val="18"/>
          <w:szCs w:val="18"/>
        </w:rPr>
      </w:pPr>
      <w:r w:rsidRPr="004C1B58">
        <w:rPr>
          <w:b w:val="0"/>
          <w:sz w:val="18"/>
          <w:szCs w:val="18"/>
        </w:rPr>
        <w:t>5.1</w:t>
      </w:r>
      <w:r w:rsidRPr="004C1B58">
        <w:rPr>
          <w:b w:val="0"/>
          <w:sz w:val="18"/>
          <w:szCs w:val="18"/>
        </w:rPr>
        <w:tab/>
        <w:t>What if my child/athlete continues playing with a concussion or returns too soon?</w:t>
      </w:r>
      <w:r w:rsidRPr="004C1B58">
        <w:rPr>
          <w:b w:val="0"/>
          <w:sz w:val="18"/>
          <w:szCs w:val="18"/>
        </w:rPr>
        <w:tab/>
      </w:r>
    </w:p>
    <w:p w:rsidR="004C1B58" w:rsidRPr="004C1B58" w:rsidRDefault="004C1B58" w:rsidP="004C1B58">
      <w:pPr>
        <w:rPr>
          <w:b w:val="0"/>
          <w:sz w:val="18"/>
          <w:szCs w:val="18"/>
        </w:rPr>
      </w:pPr>
      <w:r w:rsidRPr="004C1B58">
        <w:rPr>
          <w:b w:val="0"/>
          <w:sz w:val="18"/>
          <w:szCs w:val="18"/>
        </w:rPr>
        <w:t>5.1.1</w:t>
      </w:r>
      <w:r w:rsidRPr="004C1B58">
        <w:rPr>
          <w:b w:val="0"/>
          <w:sz w:val="18"/>
          <w:szCs w:val="18"/>
        </w:rPr>
        <w:tab/>
        <w:t>Concussions and head injuries pose a serious risk to participants of all recreational sporting events.  T</w:t>
      </w:r>
      <w:r>
        <w:rPr>
          <w:b w:val="0"/>
          <w:sz w:val="18"/>
          <w:szCs w:val="18"/>
        </w:rPr>
        <w:t xml:space="preserve">hey can range from mild to </w:t>
      </w:r>
      <w:r>
        <w:rPr>
          <w:b w:val="0"/>
          <w:sz w:val="18"/>
          <w:szCs w:val="18"/>
        </w:rPr>
        <w:tab/>
      </w:r>
      <w:r>
        <w:rPr>
          <w:b w:val="0"/>
          <w:sz w:val="18"/>
          <w:szCs w:val="18"/>
        </w:rPr>
        <w:tab/>
      </w:r>
      <w:r w:rsidRPr="004C1B58">
        <w:rPr>
          <w:b w:val="0"/>
          <w:sz w:val="18"/>
          <w:szCs w:val="18"/>
        </w:rPr>
        <w:t>severe and can disrupt the way the brain normally works.  All are potentially serious and may result i</w:t>
      </w:r>
      <w:r>
        <w:rPr>
          <w:b w:val="0"/>
          <w:sz w:val="18"/>
          <w:szCs w:val="18"/>
        </w:rPr>
        <w:t xml:space="preserve">n complications, including </w:t>
      </w:r>
      <w:r>
        <w:rPr>
          <w:b w:val="0"/>
          <w:sz w:val="18"/>
          <w:szCs w:val="18"/>
        </w:rPr>
        <w:tab/>
      </w:r>
      <w:r>
        <w:rPr>
          <w:b w:val="0"/>
          <w:sz w:val="18"/>
          <w:szCs w:val="18"/>
        </w:rPr>
        <w:tab/>
      </w:r>
      <w:r w:rsidRPr="004C1B58">
        <w:rPr>
          <w:b w:val="0"/>
          <w:sz w:val="18"/>
          <w:szCs w:val="18"/>
        </w:rPr>
        <w:t>prolonged brain damage and death if not recognized and managed properly.</w:t>
      </w:r>
    </w:p>
    <w:p w:rsidR="004C1B58" w:rsidRDefault="004C1B58" w:rsidP="004C1B58">
      <w:pPr>
        <w:rPr>
          <w:b w:val="0"/>
          <w:sz w:val="18"/>
          <w:szCs w:val="18"/>
        </w:rPr>
      </w:pPr>
      <w:r w:rsidRPr="004C1B58">
        <w:rPr>
          <w:b w:val="0"/>
          <w:sz w:val="18"/>
          <w:szCs w:val="18"/>
        </w:rPr>
        <w:t>5.1.2</w:t>
      </w:r>
      <w:r w:rsidRPr="004C1B58">
        <w:rPr>
          <w:b w:val="0"/>
          <w:sz w:val="18"/>
          <w:szCs w:val="18"/>
        </w:rPr>
        <w:tab/>
        <w:t xml:space="preserve">Continuing to play with the signs and symptoms of a concussion and/or traumatic head injury leaves the young athlete especially </w:t>
      </w:r>
      <w:r>
        <w:rPr>
          <w:b w:val="0"/>
          <w:sz w:val="18"/>
          <w:szCs w:val="18"/>
        </w:rPr>
        <w:tab/>
      </w:r>
      <w:r>
        <w:rPr>
          <w:b w:val="0"/>
          <w:sz w:val="18"/>
          <w:szCs w:val="18"/>
        </w:rPr>
        <w:tab/>
      </w:r>
      <w:r w:rsidRPr="004C1B58">
        <w:rPr>
          <w:b w:val="0"/>
          <w:sz w:val="18"/>
          <w:szCs w:val="18"/>
        </w:rPr>
        <w:t xml:space="preserve">vulnerable to greater injury.  There is an increased risk of significant damage from a concussion for a period of time after that concussion </w:t>
      </w:r>
      <w:r>
        <w:rPr>
          <w:b w:val="0"/>
          <w:sz w:val="18"/>
          <w:szCs w:val="18"/>
        </w:rPr>
        <w:tab/>
      </w:r>
      <w:r w:rsidRPr="004C1B58">
        <w:rPr>
          <w:b w:val="0"/>
          <w:sz w:val="18"/>
          <w:szCs w:val="18"/>
        </w:rPr>
        <w:t xml:space="preserve">occurs, particularly if the athlete suffers another concussion before completely recovering from the first one.  This can lead to prolonged </w:t>
      </w:r>
      <w:r>
        <w:rPr>
          <w:b w:val="0"/>
          <w:sz w:val="18"/>
          <w:szCs w:val="18"/>
        </w:rPr>
        <w:tab/>
      </w:r>
      <w:r w:rsidRPr="004C1B58">
        <w:rPr>
          <w:b w:val="0"/>
          <w:sz w:val="18"/>
          <w:szCs w:val="18"/>
        </w:rPr>
        <w:t>recovery, or even to severe brain swelling (second impact syndrome) with d</w:t>
      </w:r>
      <w:r>
        <w:rPr>
          <w:b w:val="0"/>
          <w:sz w:val="18"/>
          <w:szCs w:val="18"/>
        </w:rPr>
        <w:t xml:space="preserve">evastating and even fatal </w:t>
      </w:r>
      <w:r w:rsidRPr="004C1B58">
        <w:rPr>
          <w:b w:val="0"/>
          <w:sz w:val="18"/>
          <w:szCs w:val="18"/>
        </w:rPr>
        <w:t xml:space="preserve">consequences.  Additionally, having </w:t>
      </w:r>
      <w:r>
        <w:rPr>
          <w:b w:val="0"/>
          <w:sz w:val="18"/>
          <w:szCs w:val="18"/>
        </w:rPr>
        <w:tab/>
      </w:r>
      <w:r w:rsidRPr="004C1B58">
        <w:rPr>
          <w:b w:val="0"/>
          <w:sz w:val="18"/>
          <w:szCs w:val="18"/>
        </w:rPr>
        <w:t xml:space="preserve">had one concussion significantly increases a person’s risk of having another.  </w:t>
      </w:r>
    </w:p>
    <w:p w:rsidR="00E300A6" w:rsidRPr="004C1B58" w:rsidRDefault="00E300A6" w:rsidP="004C1B58">
      <w:pPr>
        <w:rPr>
          <w:b w:val="0"/>
          <w:sz w:val="18"/>
          <w:szCs w:val="18"/>
        </w:rPr>
      </w:pPr>
    </w:p>
    <w:p w:rsidR="004C1B58" w:rsidRPr="004C1B58" w:rsidRDefault="004C1B58" w:rsidP="004C1B58">
      <w:pPr>
        <w:rPr>
          <w:b w:val="0"/>
          <w:sz w:val="18"/>
          <w:szCs w:val="18"/>
        </w:rPr>
      </w:pPr>
    </w:p>
    <w:p w:rsidR="004C1B58" w:rsidRPr="004C1B58" w:rsidRDefault="004C1B58" w:rsidP="004C1B58">
      <w:pPr>
        <w:pStyle w:val="Heading1"/>
        <w:rPr>
          <w:b w:val="0"/>
          <w:sz w:val="18"/>
          <w:szCs w:val="18"/>
          <w:u w:val="single"/>
        </w:rPr>
      </w:pPr>
      <w:r w:rsidRPr="004C1B58">
        <w:rPr>
          <w:b w:val="0"/>
          <w:sz w:val="18"/>
          <w:szCs w:val="18"/>
          <w:u w:val="single"/>
        </w:rPr>
        <w:t>HOLD HARMLESS AGREEMENT</w:t>
      </w:r>
    </w:p>
    <w:p w:rsidR="004C1B58" w:rsidRPr="004C1B58" w:rsidRDefault="004C1B58" w:rsidP="004C1B58">
      <w:pPr>
        <w:pStyle w:val="Heading1"/>
        <w:rPr>
          <w:b w:val="0"/>
          <w:sz w:val="18"/>
          <w:szCs w:val="18"/>
        </w:rPr>
      </w:pPr>
    </w:p>
    <w:p w:rsidR="004C1B58" w:rsidRPr="004C1B58" w:rsidRDefault="004C1B58" w:rsidP="004C1B58">
      <w:pPr>
        <w:pStyle w:val="Heading1"/>
        <w:rPr>
          <w:b w:val="0"/>
          <w:sz w:val="18"/>
          <w:szCs w:val="18"/>
        </w:rPr>
      </w:pPr>
      <w:r w:rsidRPr="004C1B58">
        <w:rPr>
          <w:b w:val="0"/>
          <w:sz w:val="18"/>
          <w:szCs w:val="18"/>
        </w:rPr>
        <w:t>HOLD HARMLESS / MEDICAL INSURANCE / INFORMED CONSENT AGREEMENT</w:t>
      </w:r>
    </w:p>
    <w:p w:rsidR="004C1B58" w:rsidRPr="004C1B58" w:rsidRDefault="004C1B58" w:rsidP="004C1B58">
      <w:pPr>
        <w:ind w:left="-180" w:right="-324"/>
        <w:rPr>
          <w:b w:val="0"/>
          <w:sz w:val="18"/>
          <w:szCs w:val="18"/>
        </w:rPr>
      </w:pPr>
      <w:r w:rsidRPr="004C1B58">
        <w:rPr>
          <w:b w:val="0"/>
          <w:sz w:val="18"/>
          <w:szCs w:val="18"/>
        </w:rPr>
        <w:t xml:space="preserve">     I, the undersigned * (on the back of this roster), in consideration of the permission granted to me by the City of Ogden and Ogden City Recreation to participate in this recreation program, do hereby release, forever discharge and agree to </w:t>
      </w:r>
      <w:r w:rsidRPr="004C1B58">
        <w:rPr>
          <w:b w:val="0"/>
          <w:sz w:val="18"/>
          <w:szCs w:val="18"/>
          <w:u w:val="single"/>
        </w:rPr>
        <w:t>Hold Harmless</w:t>
      </w:r>
      <w:r w:rsidRPr="004C1B58">
        <w:rPr>
          <w:b w:val="0"/>
          <w:sz w:val="18"/>
          <w:szCs w:val="18"/>
        </w:rPr>
        <w:t xml:space="preserve"> Ogden City, Ogden City Recreation, and its elected officials, officers, its authorized agents, employees and volunteers, for all claims, damages, demands, actions and causes of the action at law or in equity, arising by reason or in manner growing out of participation in Ogden City Recreation Programs.</w:t>
      </w:r>
    </w:p>
    <w:p w:rsidR="004C1B58" w:rsidRPr="004C1B58" w:rsidRDefault="004C1B58" w:rsidP="004C1B58">
      <w:pPr>
        <w:ind w:left="-180" w:right="-324"/>
        <w:rPr>
          <w:b w:val="0"/>
          <w:sz w:val="18"/>
          <w:szCs w:val="18"/>
        </w:rPr>
      </w:pPr>
      <w:r w:rsidRPr="004C1B58">
        <w:rPr>
          <w:b w:val="0"/>
          <w:sz w:val="18"/>
          <w:szCs w:val="18"/>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4C1B58" w:rsidRPr="004C1B58" w:rsidRDefault="004C1B58" w:rsidP="004C1B58">
      <w:pPr>
        <w:ind w:left="-180" w:right="-324"/>
        <w:rPr>
          <w:b w:val="0"/>
          <w:sz w:val="18"/>
          <w:szCs w:val="18"/>
        </w:rPr>
      </w:pPr>
      <w:r w:rsidRPr="004C1B58">
        <w:rPr>
          <w:b w:val="0"/>
          <w:bCs/>
          <w:i/>
          <w:iCs/>
          <w:sz w:val="18"/>
          <w:szCs w:val="18"/>
        </w:rPr>
        <w:tab/>
      </w:r>
      <w:r w:rsidRPr="004C1B58">
        <w:rPr>
          <w:b w:val="0"/>
          <w:bCs/>
          <w:i/>
          <w:iCs/>
          <w:sz w:val="18"/>
          <w:szCs w:val="18"/>
          <w:u w:val="single"/>
        </w:rPr>
        <w:t xml:space="preserve">Concussion &amp; Head Injury Policy Acknowledgement: </w:t>
      </w:r>
      <w:r w:rsidRPr="004C1B58">
        <w:rPr>
          <w:b w:val="0"/>
          <w:sz w:val="18"/>
          <w:szCs w:val="18"/>
        </w:rPr>
        <w:t>I have read the Ogden City Concussion and Head Injury Policy.  I have been informed on how to recognize the signs and symptoms and agree to abide by the policy.  I understand if I am suspected of having a concussion or head injury that I will be removed from the sporting event and will not be permitted to continue participating in any Ogden City sporting events until a qualified Health Care Professional has determined it to be safe.  I will provide Ogden City with a written statement by a qualified Health Care Professional acknowledging I am cleared to resume participation.  Within this statement the provider must acknowledge he/she has successfully completed a continuing education course in the evaluation and management of a concussion within three years prior to the date the written statement was made.</w:t>
      </w:r>
    </w:p>
    <w:p w:rsidR="004C1B58" w:rsidRPr="004C1B58" w:rsidRDefault="004C1B58" w:rsidP="004C1B58">
      <w:pPr>
        <w:ind w:left="-180" w:right="-324"/>
        <w:rPr>
          <w:b w:val="0"/>
          <w:sz w:val="18"/>
          <w:szCs w:val="18"/>
        </w:rPr>
      </w:pPr>
      <w:r w:rsidRPr="004C1B58">
        <w:rPr>
          <w:b w:val="0"/>
          <w:sz w:val="18"/>
          <w:szCs w:val="18"/>
        </w:rPr>
        <w:t xml:space="preserve">     </w:t>
      </w:r>
      <w:r w:rsidRPr="004C1B58">
        <w:rPr>
          <w:b w:val="0"/>
          <w:i/>
          <w:sz w:val="18"/>
          <w:szCs w:val="18"/>
        </w:rPr>
        <w:t>Media Release</w:t>
      </w:r>
      <w:r w:rsidRPr="004C1B58">
        <w:rPr>
          <w:b w:val="0"/>
          <w:sz w:val="18"/>
          <w:szCs w:val="18"/>
        </w:rPr>
        <w:t>: From time to time you may be involved in media coverage. Agreeing to media coverage does not in any way imply that you will be video-taped, photographed or interviewed, it simply indicates that you give Ogden City permission to allow you to be video-taped, photographed or interviewed during this recreation activity.</w:t>
      </w:r>
    </w:p>
    <w:p w:rsidR="004C1B58" w:rsidRPr="004C1B58" w:rsidRDefault="004C1B58" w:rsidP="004C1B58">
      <w:pPr>
        <w:ind w:left="-180" w:right="-324"/>
        <w:rPr>
          <w:b w:val="0"/>
          <w:sz w:val="18"/>
          <w:szCs w:val="18"/>
        </w:rPr>
      </w:pPr>
      <w:r w:rsidRPr="004C1B58">
        <w:rPr>
          <w:b w:val="0"/>
          <w:sz w:val="18"/>
          <w:szCs w:val="18"/>
        </w:rPr>
        <w:t xml:space="preserve">     Further, I understand that Ogden City does not provide accidental medical insurance coverage for participants while engaged in sponsored recreation activities. Securing appropriate medical insurance coverage is the responsibility of the participant, or participant’s family.  </w:t>
      </w:r>
    </w:p>
    <w:p w:rsidR="004C1B58" w:rsidRDefault="004C1B58" w:rsidP="00F95E37"/>
    <w:sectPr w:rsidR="004C1B58">
      <w:pgSz w:w="12240" w:h="15840"/>
      <w:pgMar w:top="576" w:right="720"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37"/>
    <w:rsid w:val="00027EBA"/>
    <w:rsid w:val="00037844"/>
    <w:rsid w:val="000E5735"/>
    <w:rsid w:val="00170682"/>
    <w:rsid w:val="00186918"/>
    <w:rsid w:val="001A2698"/>
    <w:rsid w:val="001D3AC3"/>
    <w:rsid w:val="002477C3"/>
    <w:rsid w:val="00430591"/>
    <w:rsid w:val="004C1B58"/>
    <w:rsid w:val="0064448F"/>
    <w:rsid w:val="00674A20"/>
    <w:rsid w:val="006A2821"/>
    <w:rsid w:val="007626BA"/>
    <w:rsid w:val="007F41DE"/>
    <w:rsid w:val="00897D0D"/>
    <w:rsid w:val="008C6522"/>
    <w:rsid w:val="008E5E81"/>
    <w:rsid w:val="00976997"/>
    <w:rsid w:val="00982485"/>
    <w:rsid w:val="00992A0B"/>
    <w:rsid w:val="009B02BF"/>
    <w:rsid w:val="00A769A5"/>
    <w:rsid w:val="00AE6F3E"/>
    <w:rsid w:val="00B31A8E"/>
    <w:rsid w:val="00B6779F"/>
    <w:rsid w:val="00D8676E"/>
    <w:rsid w:val="00DC1795"/>
    <w:rsid w:val="00DC38A1"/>
    <w:rsid w:val="00E300A6"/>
    <w:rsid w:val="00E57075"/>
    <w:rsid w:val="00E72332"/>
    <w:rsid w:val="00E82B04"/>
    <w:rsid w:val="00EB42F8"/>
    <w:rsid w:val="00F9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F5C45"/>
  <w15:chartTrackingRefBased/>
  <w15:docId w15:val="{B80F0545-902B-4FC9-A981-243B6CBA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rPr>
  </w:style>
  <w:style w:type="paragraph" w:styleId="Heading1">
    <w:name w:val="heading 1"/>
    <w:basedOn w:val="Normal"/>
    <w:next w:val="Normal"/>
    <w:link w:val="Heading1Char"/>
    <w:qFormat/>
    <w:pPr>
      <w:keepNext/>
      <w:jc w:val="center"/>
      <w:outlineLvl w:val="0"/>
    </w:p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2"/>
    </w:rPr>
  </w:style>
  <w:style w:type="paragraph" w:styleId="Title">
    <w:name w:val="Title"/>
    <w:basedOn w:val="Normal"/>
    <w:qFormat/>
    <w:pPr>
      <w:jc w:val="center"/>
    </w:pPr>
  </w:style>
  <w:style w:type="paragraph" w:styleId="BalloonText">
    <w:name w:val="Balloon Text"/>
    <w:basedOn w:val="Normal"/>
    <w:link w:val="BalloonTextChar"/>
    <w:rsid w:val="00186918"/>
    <w:rPr>
      <w:rFonts w:ascii="Tahoma" w:hAnsi="Tahoma"/>
      <w:sz w:val="16"/>
      <w:szCs w:val="16"/>
      <w:lang w:val="x-none" w:eastAsia="x-none"/>
    </w:rPr>
  </w:style>
  <w:style w:type="character" w:customStyle="1" w:styleId="BalloonTextChar">
    <w:name w:val="Balloon Text Char"/>
    <w:link w:val="BalloonText"/>
    <w:rsid w:val="00186918"/>
    <w:rPr>
      <w:rFonts w:ascii="Tahoma" w:hAnsi="Tahoma" w:cs="Tahoma"/>
      <w:b/>
      <w:sz w:val="16"/>
      <w:szCs w:val="16"/>
    </w:rPr>
  </w:style>
  <w:style w:type="character" w:customStyle="1" w:styleId="Heading1Char">
    <w:name w:val="Heading 1 Char"/>
    <w:link w:val="Heading1"/>
    <w:rsid w:val="004C1B5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1906</Words>
  <Characters>11083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Ogden City Recreation</vt:lpstr>
    </vt:vector>
  </TitlesOfParts>
  <Company>Ogden City</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Ogden City Recreation</dc:title>
  <dc:subject/>
  <dc:creator>cathyf</dc:creator>
  <cp:keywords/>
  <cp:lastModifiedBy>Cherry, Audrey</cp:lastModifiedBy>
  <cp:revision>2</cp:revision>
  <cp:lastPrinted>2016-01-07T20:47:00Z</cp:lastPrinted>
  <dcterms:created xsi:type="dcterms:W3CDTF">2016-12-06T18:04:00Z</dcterms:created>
  <dcterms:modified xsi:type="dcterms:W3CDTF">2016-12-06T18:04:00Z</dcterms:modified>
</cp:coreProperties>
</file>